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84" w:rsidRPr="00820925" w:rsidRDefault="000A0A03" w:rsidP="00FB7584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925">
        <w:rPr>
          <w:rFonts w:ascii="Times New Roman" w:hAnsi="Times New Roman" w:cs="Times New Roman"/>
          <w:b/>
          <w:sz w:val="24"/>
          <w:szCs w:val="24"/>
        </w:rPr>
        <w:t>КОНТРАКТ №</w:t>
      </w:r>
      <w:r w:rsidR="00B16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149" w:rsidRPr="00B16149">
        <w:rPr>
          <w:rFonts w:ascii="Times New Roman" w:hAnsi="Times New Roman" w:cs="Times New Roman"/>
          <w:b/>
          <w:sz w:val="24"/>
          <w:szCs w:val="24"/>
        </w:rPr>
        <w:t>0855300002825000738</w:t>
      </w:r>
    </w:p>
    <w:p w:rsidR="00FB7584" w:rsidRPr="006147DD" w:rsidRDefault="000A0A03" w:rsidP="00FB7584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7DD">
        <w:rPr>
          <w:rFonts w:ascii="Times New Roman" w:hAnsi="Times New Roman" w:cs="Times New Roman"/>
          <w:b/>
          <w:sz w:val="24"/>
          <w:szCs w:val="24"/>
        </w:rPr>
        <w:t>на поставку круп в течение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147D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B7584" w:rsidRDefault="000A0A03" w:rsidP="00FB7584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(Идентификационный код закупки - </w:t>
      </w:r>
      <w:r w:rsidR="00CB7D14" w:rsidRPr="00CB7D14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253583700562058370100100420011061244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B7D14" w:rsidRDefault="00CB7D14" w:rsidP="00FB7584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B7D14" w:rsidRPr="00CB7D14" w:rsidRDefault="000A0A03" w:rsidP="00CB7D14">
      <w:pPr>
        <w:widowControl w:val="0"/>
        <w:tabs>
          <w:tab w:val="left" w:pos="-360"/>
        </w:tabs>
        <w:suppressAutoHyphens/>
        <w:spacing w:line="100" w:lineRule="atLeast"/>
        <w:ind w:right="57" w:firstLine="567"/>
        <w:jc w:val="both"/>
        <w:textAlignment w:val="baseline"/>
        <w:rPr>
          <w:rFonts w:ascii="Times New Roman" w:hAnsi="Times New Roman" w:cs="Times New Roman"/>
          <w:bCs/>
          <w:kern w:val="1"/>
          <w:sz w:val="24"/>
          <w:szCs w:val="24"/>
          <w:lang w:eastAsia="zh-CN"/>
        </w:rPr>
      </w:pPr>
      <w:r w:rsidRPr="00CB7D14">
        <w:rPr>
          <w:rFonts w:ascii="Times New Roman" w:hAnsi="Times New Roman" w:cs="Times New Roman"/>
          <w:kern w:val="1"/>
          <w:sz w:val="24"/>
          <w:szCs w:val="24"/>
          <w:lang w:eastAsia="zh-CN"/>
        </w:rPr>
        <w:t>г. Пенза</w:t>
      </w:r>
      <w:r w:rsidRPr="00CB7D14">
        <w:rPr>
          <w:rFonts w:ascii="Times New Roman" w:hAnsi="Times New Roman" w:cs="Times New Roman"/>
          <w:b/>
          <w:kern w:val="1"/>
          <w:sz w:val="24"/>
          <w:szCs w:val="24"/>
          <w:lang w:eastAsia="zh-CN"/>
        </w:rPr>
        <w:t xml:space="preserve">                                                     </w:t>
      </w:r>
      <w:r w:rsidRPr="00CB7D14">
        <w:rPr>
          <w:rFonts w:ascii="Times New Roman" w:hAnsi="Times New Roman" w:cs="Times New Roman"/>
          <w:b/>
          <w:kern w:val="1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kern w:val="1"/>
          <w:sz w:val="24"/>
          <w:szCs w:val="24"/>
          <w:lang w:eastAsia="zh-CN"/>
        </w:rPr>
        <w:t xml:space="preserve">      </w:t>
      </w:r>
      <w:r w:rsidRPr="00CB7D14">
        <w:rPr>
          <w:rFonts w:ascii="Times New Roman" w:hAnsi="Times New Roman" w:cs="Times New Roman"/>
          <w:b/>
          <w:kern w:val="1"/>
          <w:sz w:val="24"/>
          <w:szCs w:val="24"/>
          <w:lang w:eastAsia="zh-CN"/>
        </w:rPr>
        <w:tab/>
        <w:t xml:space="preserve">      </w:t>
      </w:r>
      <w:r w:rsidRPr="00CB7D14">
        <w:rPr>
          <w:rFonts w:ascii="Times New Roman" w:hAnsi="Times New Roman" w:cs="Times New Roman"/>
          <w:b/>
          <w:kern w:val="1"/>
          <w:sz w:val="24"/>
          <w:szCs w:val="24"/>
          <w:lang w:eastAsia="zh-CN"/>
        </w:rPr>
        <w:tab/>
      </w:r>
      <w:r w:rsidRPr="00CB7D14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 </w:t>
      </w:r>
      <w:r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     </w:t>
      </w:r>
      <w:r w:rsidRPr="00CB7D14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     </w:t>
      </w:r>
      <w:r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           </w:t>
      </w:r>
      <w:r w:rsidRPr="00CB7D14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« </w:t>
      </w:r>
      <w:r>
        <w:rPr>
          <w:rFonts w:ascii="Times New Roman" w:hAnsi="Times New Roman" w:cs="Times New Roman"/>
          <w:kern w:val="1"/>
          <w:sz w:val="24"/>
          <w:szCs w:val="24"/>
          <w:u w:val="single"/>
          <w:lang w:eastAsia="zh-CN"/>
        </w:rPr>
        <w:t>15</w:t>
      </w:r>
      <w:r w:rsidRPr="00CB7D14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» </w:t>
      </w:r>
      <w:r>
        <w:rPr>
          <w:rFonts w:ascii="Times New Roman" w:hAnsi="Times New Roman" w:cs="Times New Roman"/>
          <w:kern w:val="1"/>
          <w:sz w:val="24"/>
          <w:szCs w:val="24"/>
          <w:u w:val="single"/>
          <w:lang w:eastAsia="zh-CN"/>
        </w:rPr>
        <w:t>декабря</w:t>
      </w:r>
      <w:r w:rsidRPr="00CB7D14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0A0A03">
        <w:rPr>
          <w:rFonts w:ascii="Times New Roman" w:hAnsi="Times New Roman" w:cs="Times New Roman"/>
          <w:kern w:val="1"/>
          <w:sz w:val="24"/>
          <w:szCs w:val="24"/>
          <w:u w:val="single"/>
          <w:lang w:eastAsia="zh-CN"/>
        </w:rPr>
        <w:t>202</w:t>
      </w:r>
      <w:r>
        <w:rPr>
          <w:rFonts w:ascii="Times New Roman" w:hAnsi="Times New Roman" w:cs="Times New Roman"/>
          <w:kern w:val="1"/>
          <w:sz w:val="24"/>
          <w:szCs w:val="24"/>
          <w:u w:val="single"/>
          <w:lang w:eastAsia="zh-CN"/>
        </w:rPr>
        <w:t>5</w:t>
      </w:r>
      <w:r w:rsidRPr="00CB7D14">
        <w:rPr>
          <w:rFonts w:ascii="Times New Roman" w:hAnsi="Times New Roman" w:cs="Times New Roman"/>
          <w:kern w:val="1"/>
          <w:sz w:val="24"/>
          <w:szCs w:val="24"/>
          <w:lang w:eastAsia="zh-CN"/>
        </w:rPr>
        <w:t>г.</w:t>
      </w:r>
    </w:p>
    <w:p w:rsidR="002A17A4" w:rsidRPr="00CB7D14" w:rsidRDefault="000A0A0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7D1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17  г. Пензы «Земляничка», именуемое  в дальнейшем «Заказчик», в лице заведующего Шалеевой Татьяны Николаевны</w:t>
      </w:r>
      <w:r w:rsidRPr="00CB7D14">
        <w:rPr>
          <w:rFonts w:ascii="Times New Roman" w:hAnsi="Times New Roman" w:cs="Times New Roman"/>
          <w:kern w:val="1"/>
          <w:sz w:val="24"/>
          <w:szCs w:val="24"/>
          <w:lang w:eastAsia="zh-CN"/>
        </w:rPr>
        <w:t>, действующего на основании Уста</w:t>
      </w:r>
      <w:r w:rsidRPr="00CB7D14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ва, с одной стороны, и Общества с ограниченной ответственностью  Торговый Дом «ЯБЛОКО», именуемое в дальнейшем «Поставщик», </w:t>
      </w:r>
      <w:r w:rsidRPr="00CB7D14">
        <w:rPr>
          <w:rStyle w:val="layout"/>
          <w:rFonts w:ascii="Times New Roman" w:hAnsi="Times New Roman" w:cs="Times New Roman"/>
          <w:sz w:val="24"/>
          <w:szCs w:val="24"/>
        </w:rPr>
        <w:t xml:space="preserve">в лице бухгалтера Рябовой Дарьи Юрьевны, действующей на основании доверенности № </w:t>
      </w:r>
      <w:r w:rsidRPr="00CB7D14">
        <w:rPr>
          <w:rFonts w:ascii="Times New Roman" w:hAnsi="Times New Roman" w:cs="Times New Roman"/>
          <w:sz w:val="24"/>
          <w:szCs w:val="24"/>
        </w:rPr>
        <w:t>2ddc4d2e-77b0-4e35-9648-f8d897cf558c</w:t>
      </w:r>
      <w:r w:rsidRPr="00CB7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7D14">
        <w:rPr>
          <w:rStyle w:val="layout"/>
          <w:rFonts w:ascii="Times New Roman" w:hAnsi="Times New Roman" w:cs="Times New Roman"/>
          <w:sz w:val="24"/>
          <w:szCs w:val="24"/>
        </w:rPr>
        <w:t xml:space="preserve">от </w:t>
      </w:r>
      <w:r w:rsidRPr="00CB7D14">
        <w:rPr>
          <w:rStyle w:val="layout"/>
          <w:rFonts w:ascii="Times New Roman" w:hAnsi="Times New Roman" w:cs="Times New Roman"/>
          <w:sz w:val="24"/>
          <w:szCs w:val="24"/>
        </w:rPr>
        <w:t>16.01.2025г.</w:t>
      </w:r>
      <w:r w:rsidRPr="00CB7D14">
        <w:rPr>
          <w:rFonts w:ascii="Times New Roman" w:hAnsi="Times New Roman" w:cs="Times New Roman"/>
          <w:sz w:val="24"/>
          <w:szCs w:val="24"/>
        </w:rPr>
        <w:t xml:space="preserve">, с другой стороны, вместе именуемые в дальнейшем "Стороны", на основании Протокола </w:t>
      </w:r>
      <w:r w:rsidRPr="00CB7D14">
        <w:rPr>
          <w:rFonts w:ascii="Times New Roman" w:hAnsi="Times New Roman" w:cs="Times New Roman"/>
          <w:kern w:val="36"/>
          <w:sz w:val="24"/>
          <w:szCs w:val="24"/>
        </w:rPr>
        <w:t>подведения итогов определения поставщика (подрядчика, исполнителя) от 0</w:t>
      </w:r>
      <w:r>
        <w:rPr>
          <w:rFonts w:ascii="Times New Roman" w:hAnsi="Times New Roman" w:cs="Times New Roman"/>
          <w:kern w:val="36"/>
          <w:sz w:val="24"/>
          <w:szCs w:val="24"/>
        </w:rPr>
        <w:t>3</w:t>
      </w:r>
      <w:r w:rsidRPr="00CB7D14">
        <w:rPr>
          <w:rFonts w:ascii="Times New Roman" w:hAnsi="Times New Roman" w:cs="Times New Roman"/>
          <w:kern w:val="36"/>
          <w:sz w:val="24"/>
          <w:szCs w:val="24"/>
        </w:rPr>
        <w:t xml:space="preserve">.12.2025г. </w:t>
      </w:r>
      <w:r w:rsidRPr="00CB7D14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№ </w:t>
      </w:r>
      <w:r w:rsidRPr="00CB7D14">
        <w:rPr>
          <w:rFonts w:ascii="Times New Roman" w:hAnsi="Times New Roman" w:cs="Times New Roman"/>
          <w:sz w:val="24"/>
          <w:szCs w:val="24"/>
          <w:lang w:bidi="hi-IN"/>
        </w:rPr>
        <w:t>ИЭА1</w:t>
      </w:r>
      <w:r w:rsidRPr="00CB7D14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(в печатной форме Протокол </w:t>
      </w:r>
      <w:r w:rsidRPr="00CB7D14">
        <w:rPr>
          <w:rFonts w:ascii="Times New Roman" w:hAnsi="Times New Roman" w:cs="Times New Roman"/>
          <w:kern w:val="36"/>
          <w:sz w:val="24"/>
          <w:szCs w:val="24"/>
        </w:rPr>
        <w:t>подведения итогов определения поставщика (п</w:t>
      </w:r>
      <w:r w:rsidRPr="00CB7D14">
        <w:rPr>
          <w:rFonts w:ascii="Times New Roman" w:hAnsi="Times New Roman" w:cs="Times New Roman"/>
          <w:kern w:val="36"/>
          <w:sz w:val="24"/>
          <w:szCs w:val="24"/>
        </w:rPr>
        <w:t>одрядчика, исполнителя)</w:t>
      </w:r>
      <w:r w:rsidRPr="00CB7D14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  <w:r w:rsidRPr="00CB7D14">
        <w:rPr>
          <w:rFonts w:ascii="Times New Roman" w:hAnsi="Times New Roman" w:cs="Times New Roman"/>
          <w:kern w:val="36"/>
          <w:sz w:val="24"/>
          <w:szCs w:val="24"/>
        </w:rPr>
        <w:t>от 0</w:t>
      </w:r>
      <w:r>
        <w:rPr>
          <w:rFonts w:ascii="Times New Roman" w:hAnsi="Times New Roman" w:cs="Times New Roman"/>
          <w:kern w:val="36"/>
          <w:sz w:val="24"/>
          <w:szCs w:val="24"/>
        </w:rPr>
        <w:t>3</w:t>
      </w:r>
      <w:r w:rsidRPr="00CB7D14">
        <w:rPr>
          <w:rFonts w:ascii="Times New Roman" w:hAnsi="Times New Roman" w:cs="Times New Roman"/>
          <w:kern w:val="36"/>
          <w:sz w:val="24"/>
          <w:szCs w:val="24"/>
        </w:rPr>
        <w:t xml:space="preserve">.12.2025г. № </w:t>
      </w:r>
      <w:r w:rsidRPr="00CB7D14">
        <w:rPr>
          <w:rFonts w:ascii="Times New Roman" w:hAnsi="Times New Roman" w:cs="Times New Roman"/>
          <w:sz w:val="24"/>
          <w:szCs w:val="24"/>
        </w:rPr>
        <w:t xml:space="preserve">0855300002825000738   и в соответствии с ст. 51 Федерального </w:t>
      </w:r>
      <w:hyperlink r:id="rId6" w:history="1">
        <w:r w:rsidRPr="00CB7D1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B7D14">
        <w:rPr>
          <w:rFonts w:ascii="Times New Roman" w:hAnsi="Times New Roman" w:cs="Times New Roman"/>
          <w:sz w:val="24"/>
          <w:szCs w:val="24"/>
        </w:rPr>
        <w:t xml:space="preserve"> от 5 </w:t>
      </w:r>
      <w:r w:rsidRPr="00CB7D14">
        <w:rPr>
          <w:rFonts w:ascii="Times New Roman" w:hAnsi="Times New Roman" w:cs="Times New Roman"/>
          <w:sz w:val="24"/>
          <w:szCs w:val="24"/>
        </w:rPr>
        <w:t>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заключили настоящий Контракт о нижеследующем:</w:t>
      </w:r>
    </w:p>
    <w:p w:rsidR="002A17A4" w:rsidRPr="00F64262" w:rsidRDefault="000A0A03" w:rsidP="00384F96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4262">
        <w:rPr>
          <w:rFonts w:ascii="Times New Roman" w:hAnsi="Times New Roman" w:cs="Times New Roman"/>
          <w:b/>
          <w:sz w:val="24"/>
          <w:szCs w:val="24"/>
        </w:rPr>
        <w:t>I. ПРЕДМЕТ КОНТРАКТА</w:t>
      </w:r>
    </w:p>
    <w:p w:rsidR="00FB7584" w:rsidRPr="00820925" w:rsidRDefault="000A0A03" w:rsidP="00FB7584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1.1. Поставщик обязуется п</w:t>
      </w:r>
      <w:r w:rsidRPr="00820925">
        <w:rPr>
          <w:rFonts w:ascii="Times New Roman" w:hAnsi="Times New Roman" w:cs="Times New Roman"/>
          <w:sz w:val="24"/>
          <w:szCs w:val="24"/>
        </w:rPr>
        <w:t xml:space="preserve">ередать в собственность </w:t>
      </w:r>
      <w:r>
        <w:rPr>
          <w:rFonts w:ascii="Times New Roman" w:hAnsi="Times New Roman" w:cs="Times New Roman"/>
          <w:sz w:val="24"/>
          <w:szCs w:val="24"/>
        </w:rPr>
        <w:t xml:space="preserve">крупы </w:t>
      </w:r>
      <w:r w:rsidRPr="00820925">
        <w:rPr>
          <w:rFonts w:ascii="Times New Roman" w:hAnsi="Times New Roman" w:cs="Times New Roman"/>
          <w:sz w:val="24"/>
          <w:szCs w:val="24"/>
        </w:rPr>
        <w:t>(далее - Товар) Заказчику в обусловленный настоящим Контрактом срок, согласно Спецификации (Приложение № 1 к настоящему Контракту) и Техническому заданию (</w:t>
      </w:r>
      <w:hyperlink w:anchor="P389" w:history="1">
        <w:r w:rsidRPr="00820925">
          <w:rPr>
            <w:rFonts w:ascii="Times New Roman" w:hAnsi="Times New Roman" w:cs="Times New Roman"/>
            <w:sz w:val="24"/>
            <w:szCs w:val="24"/>
          </w:rPr>
          <w:t>Приложение № 2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к настоящему Контракту), а Заказчик обязуется принять и оплатить Товар в порядке и на условиях, предусмотренных настоящим Контрактом.</w:t>
      </w:r>
    </w:p>
    <w:p w:rsidR="00FB7584" w:rsidRPr="00820925" w:rsidRDefault="000A0A03" w:rsidP="00FB7584">
      <w:pPr>
        <w:spacing w:before="22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1.2. Наименование и количество поставляемого Товара указаны в Спецификации (</w:t>
      </w:r>
      <w:hyperlink w:anchor="P326" w:history="1">
        <w:r w:rsidRPr="00820925">
          <w:rPr>
            <w:rFonts w:ascii="Times New Roman" w:hAnsi="Times New Roman" w:cs="Times New Roman"/>
            <w:sz w:val="24"/>
            <w:szCs w:val="24"/>
          </w:rPr>
          <w:t>Приложение № 1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к наст</w:t>
      </w:r>
      <w:r w:rsidRPr="00820925">
        <w:rPr>
          <w:rFonts w:ascii="Times New Roman" w:hAnsi="Times New Roman" w:cs="Times New Roman"/>
          <w:sz w:val="24"/>
          <w:szCs w:val="24"/>
        </w:rPr>
        <w:t>оящему Контракту). Качественные характеристики Товара установлены в Техническом задании (Приложение № 2 к настоящему Контракту).</w:t>
      </w:r>
    </w:p>
    <w:p w:rsidR="002A17A4" w:rsidRPr="00820925" w:rsidRDefault="002A17A4" w:rsidP="00F642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A4" w:rsidRPr="00F64262" w:rsidRDefault="000A0A03" w:rsidP="00384F96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4262">
        <w:rPr>
          <w:rFonts w:ascii="Times New Roman" w:hAnsi="Times New Roman" w:cs="Times New Roman"/>
          <w:b/>
          <w:sz w:val="24"/>
          <w:szCs w:val="24"/>
        </w:rPr>
        <w:t>II. ЦЕНА КОНТРАКТА И ПОРЯДОК РАСЧЕТОВ</w:t>
      </w:r>
    </w:p>
    <w:p w:rsidR="005174B6" w:rsidRPr="002E07D1" w:rsidRDefault="000A0A03" w:rsidP="005174B6">
      <w:pPr>
        <w:spacing w:after="0" w:line="2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174B6">
        <w:rPr>
          <w:rFonts w:ascii="Times New Roman" w:hAnsi="Times New Roman" w:cs="Times New Roman"/>
          <w:sz w:val="24"/>
          <w:szCs w:val="24"/>
        </w:rPr>
        <w:t xml:space="preserve">2.1 Максимальное значение цены Контракта составляет </w:t>
      </w:r>
      <w:r w:rsidR="00CB7D14">
        <w:rPr>
          <w:rFonts w:ascii="Times New Roman" w:hAnsi="Times New Roman" w:cs="Times New Roman"/>
          <w:sz w:val="24"/>
          <w:szCs w:val="24"/>
        </w:rPr>
        <w:t>63 990,62</w:t>
      </w:r>
      <w:r w:rsidRPr="005174B6">
        <w:rPr>
          <w:rFonts w:ascii="Times New Roman" w:hAnsi="Times New Roman" w:cs="Times New Roman"/>
          <w:sz w:val="24"/>
          <w:szCs w:val="24"/>
        </w:rPr>
        <w:t xml:space="preserve"> (</w:t>
      </w:r>
      <w:r w:rsidR="00CB7D14">
        <w:rPr>
          <w:rFonts w:ascii="Times New Roman" w:hAnsi="Times New Roman" w:cs="Times New Roman"/>
          <w:sz w:val="24"/>
          <w:szCs w:val="24"/>
        </w:rPr>
        <w:t>Шестьдесят три тысячи девятьсот девяноста</w:t>
      </w:r>
      <w:r w:rsidRPr="005174B6">
        <w:rPr>
          <w:rFonts w:ascii="Times New Roman" w:hAnsi="Times New Roman" w:cs="Times New Roman"/>
          <w:sz w:val="24"/>
          <w:szCs w:val="24"/>
        </w:rPr>
        <w:t xml:space="preserve"> </w:t>
      </w:r>
      <w:hyperlink w:anchor="P629" w:history="1"/>
      <w:r w:rsidRPr="005174B6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CB7D14">
        <w:rPr>
          <w:rFonts w:ascii="Times New Roman" w:hAnsi="Times New Roman" w:cs="Times New Roman"/>
          <w:sz w:val="24"/>
          <w:szCs w:val="24"/>
        </w:rPr>
        <w:t>62</w:t>
      </w:r>
      <w:r w:rsidRPr="005174B6">
        <w:rPr>
          <w:rFonts w:ascii="Times New Roman" w:hAnsi="Times New Roman" w:cs="Times New Roman"/>
          <w:sz w:val="24"/>
          <w:szCs w:val="24"/>
        </w:rPr>
        <w:t xml:space="preserve"> копе</w:t>
      </w:r>
      <w:r w:rsidR="00CB7D14">
        <w:rPr>
          <w:rFonts w:ascii="Times New Roman" w:hAnsi="Times New Roman" w:cs="Times New Roman"/>
          <w:sz w:val="24"/>
          <w:szCs w:val="24"/>
        </w:rPr>
        <w:t>йки)</w:t>
      </w:r>
      <w:r w:rsidRPr="005174B6">
        <w:rPr>
          <w:rFonts w:ascii="Times New Roman" w:hAnsi="Times New Roman" w:cs="Times New Roman"/>
          <w:sz w:val="24"/>
          <w:szCs w:val="24"/>
        </w:rPr>
        <w:t>,</w:t>
      </w:r>
      <w:r w:rsidR="002E07D1">
        <w:rPr>
          <w:color w:val="000000" w:themeColor="text1"/>
          <w:sz w:val="24"/>
          <w:szCs w:val="24"/>
        </w:rPr>
        <w:t xml:space="preserve"> </w:t>
      </w:r>
      <w:r w:rsidRPr="002E07D1">
        <w:rPr>
          <w:rFonts w:ascii="Times New Roman" w:hAnsi="Times New Roman" w:cs="Times New Roman"/>
          <w:sz w:val="24"/>
          <w:szCs w:val="24"/>
        </w:rPr>
        <w:t xml:space="preserve">в том числе НДС </w:t>
      </w:r>
      <w:r w:rsidR="00CB7D14" w:rsidRPr="002E07D1">
        <w:rPr>
          <w:rFonts w:ascii="Times New Roman" w:hAnsi="Times New Roman" w:cs="Times New Roman"/>
          <w:sz w:val="24"/>
          <w:szCs w:val="24"/>
        </w:rPr>
        <w:t>10%-</w:t>
      </w:r>
      <w:r w:rsidR="002E07D1" w:rsidRPr="002E07D1">
        <w:rPr>
          <w:rFonts w:ascii="Times New Roman" w:hAnsi="Times New Roman" w:cs="Times New Roman"/>
          <w:sz w:val="24"/>
          <w:szCs w:val="24"/>
        </w:rPr>
        <w:t xml:space="preserve"> 5 817</w:t>
      </w:r>
      <w:r w:rsidR="002E07D1">
        <w:rPr>
          <w:rFonts w:ascii="Times New Roman" w:hAnsi="Times New Roman" w:cs="Times New Roman"/>
          <w:sz w:val="24"/>
          <w:szCs w:val="24"/>
        </w:rPr>
        <w:t>,33 (Пять тысяч восемьсот семнадцать рублей 33 копейки).</w:t>
      </w:r>
    </w:p>
    <w:p w:rsidR="005174B6" w:rsidRDefault="000A0A03" w:rsidP="005174B6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57"/>
      <w:bookmarkStart w:id="1" w:name="P60"/>
      <w:bookmarkEnd w:id="0"/>
      <w:bookmarkEnd w:id="1"/>
      <w:r w:rsidRPr="005174B6">
        <w:rPr>
          <w:rFonts w:ascii="Times New Roman" w:hAnsi="Times New Roman" w:cs="Times New Roman"/>
          <w:sz w:val="24"/>
          <w:szCs w:val="24"/>
        </w:rPr>
        <w:t>Цена единицы Товара установлена в Спецификации (Приложение № 1 к настоящему Контракту)</w:t>
      </w:r>
      <w:r w:rsidR="002E07D1">
        <w:rPr>
          <w:rFonts w:ascii="Times New Roman" w:hAnsi="Times New Roman" w:cs="Times New Roman"/>
          <w:sz w:val="24"/>
          <w:szCs w:val="24"/>
        </w:rPr>
        <w:t xml:space="preserve"> и </w:t>
      </w:r>
      <w:r w:rsidR="002E07D1" w:rsidRPr="002E07D1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</w:t>
      </w:r>
      <w:r w:rsidR="002E07D1" w:rsidRPr="002E07D1">
        <w:rPr>
          <w:rFonts w:ascii="Times New Roman" w:hAnsi="Times New Roman" w:cs="Times New Roman"/>
          <w:color w:val="000000" w:themeColor="text1"/>
          <w:sz w:val="24"/>
          <w:szCs w:val="24"/>
        </w:rPr>
        <w:t>295,79 (</w:t>
      </w:r>
      <w:r w:rsidR="002E07D1" w:rsidRPr="002E07D1">
        <w:rPr>
          <w:rFonts w:ascii="Times New Roman" w:hAnsi="Times New Roman" w:cs="Times New Roman"/>
          <w:sz w:val="24"/>
          <w:szCs w:val="24"/>
          <w:lang w:eastAsia="ru-RU"/>
        </w:rPr>
        <w:t>Двести девяносто пять рублей 79 копеек</w:t>
      </w:r>
      <w:r w:rsidR="002E07D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612CC">
        <w:rPr>
          <w:rFonts w:ascii="Times New Roman" w:hAnsi="Times New Roman" w:cs="Times New Roman"/>
          <w:sz w:val="24"/>
          <w:szCs w:val="24"/>
        </w:rPr>
        <w:t>.</w:t>
      </w:r>
    </w:p>
    <w:p w:rsidR="00F612CC" w:rsidRPr="00F612CC" w:rsidRDefault="000A0A03" w:rsidP="00F612CC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2CC">
        <w:rPr>
          <w:rFonts w:ascii="Times New Roman" w:hAnsi="Times New Roman" w:cs="Times New Roman"/>
          <w:sz w:val="24"/>
          <w:szCs w:val="24"/>
        </w:rPr>
        <w:t>Оплата поставленного товара осуществляется по цене единицы товара, исходя из количества поставленного товара, но в размере, не превышающем максимального значения цены контракта.</w:t>
      </w:r>
    </w:p>
    <w:p w:rsidR="005174B6" w:rsidRPr="005174B6" w:rsidRDefault="000A0A03" w:rsidP="005174B6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B6">
        <w:rPr>
          <w:rFonts w:ascii="Times New Roman" w:hAnsi="Times New Roman" w:cs="Times New Roman"/>
          <w:sz w:val="24"/>
          <w:szCs w:val="24"/>
        </w:rPr>
        <w:t xml:space="preserve">2.2. Цена Контракта включает в себя: </w:t>
      </w:r>
      <w:r w:rsidRPr="005174B6">
        <w:rPr>
          <w:rFonts w:ascii="Times New Roman" w:hAnsi="Times New Roman" w:cs="Times New Roman"/>
          <w:sz w:val="24"/>
          <w:szCs w:val="24"/>
        </w:rPr>
        <w:t>расходы Поставщика, связанные с исполнением обязательств по настоящему Контракту,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:rsidR="005174B6" w:rsidRPr="005174B6" w:rsidRDefault="000A0A03" w:rsidP="005174B6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74B6">
        <w:rPr>
          <w:rFonts w:ascii="Times New Roman" w:hAnsi="Times New Roman" w:cs="Times New Roman"/>
          <w:sz w:val="24"/>
          <w:szCs w:val="24"/>
        </w:rPr>
        <w:t>При заключении и исполнении настоящег</w:t>
      </w:r>
      <w:r w:rsidRPr="005174B6">
        <w:rPr>
          <w:rFonts w:ascii="Times New Roman" w:hAnsi="Times New Roman" w:cs="Times New Roman"/>
          <w:sz w:val="24"/>
          <w:szCs w:val="24"/>
        </w:rPr>
        <w:t xml:space="preserve">о Контракта изменение его условий не допускается, за исключением случаев, предусмотренных </w:t>
      </w:r>
      <w:hyperlink r:id="rId7" w:history="1">
        <w:r w:rsidRPr="005174B6">
          <w:rPr>
            <w:rFonts w:ascii="Times New Roman" w:hAnsi="Times New Roman" w:cs="Times New Roman"/>
            <w:sz w:val="24"/>
            <w:szCs w:val="24"/>
          </w:rPr>
          <w:t>ста</w:t>
        </w:r>
        <w:r w:rsidRPr="005174B6">
          <w:rPr>
            <w:rFonts w:ascii="Times New Roman" w:hAnsi="Times New Roman" w:cs="Times New Roman"/>
            <w:sz w:val="24"/>
            <w:szCs w:val="24"/>
          </w:rPr>
          <w:t>тьями 34</w:t>
        </w:r>
      </w:hyperlink>
      <w:r w:rsidRPr="005174B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5174B6">
          <w:rPr>
            <w:rFonts w:ascii="Times New Roman" w:hAnsi="Times New Roman" w:cs="Times New Roman"/>
            <w:sz w:val="24"/>
            <w:szCs w:val="24"/>
          </w:rPr>
          <w:t>95</w:t>
        </w:r>
      </w:hyperlink>
      <w:r w:rsidRPr="005174B6">
        <w:rPr>
          <w:rFonts w:ascii="Times New Roman" w:hAnsi="Times New Roman" w:cs="Times New Roman"/>
          <w:sz w:val="24"/>
          <w:szCs w:val="24"/>
        </w:rPr>
        <w:t xml:space="preserve"> Закона № 44-ФЗ.</w:t>
      </w:r>
    </w:p>
    <w:p w:rsidR="00CB7D14" w:rsidRPr="00CB7D14" w:rsidRDefault="000A0A03" w:rsidP="00CB7D14">
      <w:pPr>
        <w:spacing w:before="220"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64"/>
      <w:bookmarkEnd w:id="2"/>
      <w:r w:rsidRPr="005174B6">
        <w:rPr>
          <w:rFonts w:ascii="Times New Roman" w:hAnsi="Times New Roman" w:cs="Times New Roman"/>
          <w:sz w:val="24"/>
          <w:szCs w:val="24"/>
        </w:rPr>
        <w:t xml:space="preserve">         2.3. Источник финансирования Контракта </w:t>
      </w:r>
      <w:r w:rsidRPr="0007068E">
        <w:t xml:space="preserve">– </w:t>
      </w:r>
      <w:r w:rsidRPr="00CB7D14">
        <w:rPr>
          <w:rFonts w:ascii="Times New Roman" w:hAnsi="Times New Roman" w:cs="Times New Roman"/>
          <w:sz w:val="24"/>
          <w:szCs w:val="24"/>
        </w:rPr>
        <w:t>средства бюдж</w:t>
      </w:r>
      <w:r w:rsidRPr="00CB7D14">
        <w:rPr>
          <w:rFonts w:ascii="Times New Roman" w:hAnsi="Times New Roman" w:cs="Times New Roman"/>
          <w:sz w:val="24"/>
          <w:szCs w:val="24"/>
        </w:rPr>
        <w:t>етного учреждения:</w:t>
      </w:r>
    </w:p>
    <w:p w:rsidR="005174B6" w:rsidRPr="00CB7D14" w:rsidRDefault="000A0A03" w:rsidP="005174B6">
      <w:pPr>
        <w:spacing w:after="0" w:line="2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7D14">
        <w:rPr>
          <w:rFonts w:ascii="Times New Roman" w:hAnsi="Times New Roman" w:cs="Times New Roman"/>
          <w:i/>
          <w:sz w:val="24"/>
          <w:szCs w:val="24"/>
        </w:rPr>
        <w:t>приносящая доход деятельность (собственные доходы учреждения).</w:t>
      </w:r>
    </w:p>
    <w:p w:rsidR="007415F7" w:rsidRDefault="000A0A03" w:rsidP="007415F7">
      <w:pPr>
        <w:spacing w:line="2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4B6">
        <w:rPr>
          <w:rFonts w:ascii="Times New Roman" w:hAnsi="Times New Roman" w:cs="Times New Roman"/>
          <w:sz w:val="24"/>
          <w:szCs w:val="24"/>
        </w:rPr>
        <w:t xml:space="preserve">2.4. Оплата каждой партии Товара, определенной в Заявке, форма которой установлена </w:t>
      </w:r>
      <w:hyperlink w:anchor="P465" w:history="1">
        <w:r w:rsidRPr="005174B6">
          <w:rPr>
            <w:rFonts w:ascii="Times New Roman" w:hAnsi="Times New Roman" w:cs="Times New Roman"/>
            <w:sz w:val="24"/>
            <w:szCs w:val="24"/>
          </w:rPr>
          <w:t xml:space="preserve">Приложением № </w:t>
        </w:r>
      </w:hyperlink>
      <w:r w:rsidRPr="005174B6">
        <w:rPr>
          <w:rFonts w:ascii="Times New Roman" w:hAnsi="Times New Roman" w:cs="Times New Roman"/>
          <w:sz w:val="24"/>
          <w:szCs w:val="24"/>
        </w:rPr>
        <w:t>3 к настоящему Контракту (далее - Заявка), производит</w:t>
      </w:r>
      <w:r w:rsidRPr="005174B6">
        <w:rPr>
          <w:rFonts w:ascii="Times New Roman" w:hAnsi="Times New Roman" w:cs="Times New Roman"/>
          <w:sz w:val="24"/>
          <w:szCs w:val="24"/>
        </w:rPr>
        <w:t xml:space="preserve">ся Заказчиком в течение 7 (семи) рабочих дней со дня подписания Заказчиком документа о приемке </w:t>
      </w:r>
      <w:r>
        <w:rPr>
          <w:rFonts w:ascii="Times New Roman" w:hAnsi="Times New Roman" w:cs="Times New Roman"/>
          <w:sz w:val="24"/>
          <w:szCs w:val="24"/>
        </w:rPr>
        <w:t>в единой информационной системе</w:t>
      </w:r>
      <w:r w:rsidRPr="007415F7">
        <w:rPr>
          <w:rFonts w:ascii="Times New Roman" w:hAnsi="Times New Roman" w:cs="Times New Roman"/>
          <w:sz w:val="24"/>
          <w:szCs w:val="24"/>
        </w:rPr>
        <w:t>, но не позднее 30.12.202</w:t>
      </w:r>
      <w:r w:rsidR="00FB7584">
        <w:rPr>
          <w:rFonts w:ascii="Times New Roman" w:hAnsi="Times New Roman" w:cs="Times New Roman"/>
          <w:sz w:val="24"/>
          <w:szCs w:val="24"/>
        </w:rPr>
        <w:t>6</w:t>
      </w:r>
      <w:r w:rsidRPr="007415F7">
        <w:rPr>
          <w:rFonts w:ascii="Times New Roman" w:hAnsi="Times New Roman" w:cs="Times New Roman"/>
          <w:sz w:val="24"/>
          <w:szCs w:val="24"/>
        </w:rPr>
        <w:t>г.</w:t>
      </w:r>
    </w:p>
    <w:p w:rsidR="007415F7" w:rsidRDefault="000A0A03" w:rsidP="007415F7">
      <w:pPr>
        <w:spacing w:line="2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4B6">
        <w:rPr>
          <w:rFonts w:ascii="Times New Roman" w:hAnsi="Times New Roman" w:cs="Times New Roman"/>
          <w:sz w:val="24"/>
          <w:szCs w:val="24"/>
        </w:rPr>
        <w:t xml:space="preserve">2.5. Оплата по Контракту осуществляется по безналичному расчету путем перечисления Заказчиком </w:t>
      </w:r>
      <w:r w:rsidRPr="005174B6">
        <w:rPr>
          <w:rFonts w:ascii="Times New Roman" w:hAnsi="Times New Roman" w:cs="Times New Roman"/>
          <w:sz w:val="24"/>
          <w:szCs w:val="24"/>
        </w:rPr>
        <w:t>денежных средств на счет Поставщика, указанный в настоящем Контракте.</w:t>
      </w:r>
    </w:p>
    <w:p w:rsidR="005174B6" w:rsidRPr="005174B6" w:rsidRDefault="000A0A03" w:rsidP="007415F7">
      <w:pPr>
        <w:spacing w:line="2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4B6">
        <w:rPr>
          <w:rFonts w:ascii="Times New Roman" w:hAnsi="Times New Roman" w:cs="Times New Roman"/>
          <w:sz w:val="24"/>
          <w:szCs w:val="24"/>
        </w:rPr>
        <w:t>2.6. 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</w:t>
      </w:r>
      <w:r w:rsidRPr="005174B6">
        <w:rPr>
          <w:rFonts w:ascii="Times New Roman" w:hAnsi="Times New Roman" w:cs="Times New Roman"/>
          <w:sz w:val="24"/>
          <w:szCs w:val="24"/>
        </w:rPr>
        <w:t>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</w:t>
      </w:r>
      <w:r w:rsidRPr="005174B6">
        <w:rPr>
          <w:rFonts w:ascii="Times New Roman" w:hAnsi="Times New Roman" w:cs="Times New Roman"/>
          <w:sz w:val="24"/>
          <w:szCs w:val="24"/>
        </w:rPr>
        <w:t>ельные платежи подлежат уплате в бюджеты бюджетной системы Российской Федерации Заказчиком.</w:t>
      </w:r>
    </w:p>
    <w:p w:rsidR="005174B6" w:rsidRPr="005174B6" w:rsidRDefault="000A0A03" w:rsidP="005174B6">
      <w:pPr>
        <w:widowControl w:val="0"/>
        <w:tabs>
          <w:tab w:val="left" w:pos="-360"/>
        </w:tabs>
        <w:suppressAutoHyphens/>
        <w:spacing w:after="0" w:line="100" w:lineRule="atLeast"/>
        <w:ind w:right="-2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</w:pPr>
      <w:bookmarkStart w:id="3" w:name="P81"/>
      <w:bookmarkEnd w:id="3"/>
      <w:r w:rsidRPr="005174B6">
        <w:rPr>
          <w:rFonts w:ascii="Times New Roman" w:hAnsi="Times New Roman" w:cs="Times New Roman"/>
          <w:sz w:val="24"/>
          <w:szCs w:val="24"/>
        </w:rPr>
        <w:lastRenderedPageBreak/>
        <w:t xml:space="preserve">       2.7. Датой оплаты считается дата списания денежных средств со счета Заказчика, указанного в настоящем Контракте</w:t>
      </w:r>
      <w:r w:rsidRPr="005174B6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.  </w:t>
      </w:r>
    </w:p>
    <w:p w:rsidR="002A17A4" w:rsidRPr="00820925" w:rsidRDefault="002A17A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A17A4" w:rsidRPr="00F64262" w:rsidRDefault="000A0A03" w:rsidP="00384F96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4262">
        <w:rPr>
          <w:rFonts w:ascii="Times New Roman" w:hAnsi="Times New Roman" w:cs="Times New Roman"/>
          <w:b/>
          <w:sz w:val="24"/>
          <w:szCs w:val="24"/>
        </w:rPr>
        <w:t xml:space="preserve">III. ПОРЯДОК, СРОКИ И УСЛОВИЯ ПОСТАВКИ И </w:t>
      </w:r>
      <w:r w:rsidRPr="00F64262">
        <w:rPr>
          <w:rFonts w:ascii="Times New Roman" w:hAnsi="Times New Roman" w:cs="Times New Roman"/>
          <w:b/>
          <w:sz w:val="24"/>
          <w:szCs w:val="24"/>
        </w:rPr>
        <w:t>ПРИЕМКИ ТОВАРА</w:t>
      </w:r>
    </w:p>
    <w:p w:rsidR="002A17A4" w:rsidRDefault="000A0A03" w:rsidP="00953C52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3.1. Товар Заказчику</w:t>
      </w:r>
      <w:r w:rsidR="00511C69">
        <w:rPr>
          <w:rFonts w:ascii="Times New Roman" w:hAnsi="Times New Roman" w:cs="Times New Roman"/>
          <w:sz w:val="24"/>
          <w:szCs w:val="24"/>
        </w:rPr>
        <w:t xml:space="preserve"> </w:t>
      </w:r>
      <w:r w:rsidR="002B51A8" w:rsidRPr="00820925">
        <w:rPr>
          <w:rFonts w:ascii="Times New Roman" w:hAnsi="Times New Roman" w:cs="Times New Roman"/>
          <w:sz w:val="24"/>
          <w:szCs w:val="24"/>
        </w:rPr>
        <w:t xml:space="preserve">поставляется </w:t>
      </w:r>
      <w:r w:rsidRPr="00820925">
        <w:rPr>
          <w:rFonts w:ascii="Times New Roman" w:hAnsi="Times New Roman" w:cs="Times New Roman"/>
          <w:sz w:val="24"/>
          <w:szCs w:val="24"/>
        </w:rPr>
        <w:t>партиями в соответствии с условиями настоящего Контракта. Количество Товара в каждой партии определяется на основании Заявки Заказчика на поставку Товара. Заказчик</w:t>
      </w:r>
      <w:r w:rsidRPr="00820925">
        <w:rPr>
          <w:rFonts w:ascii="Times New Roman" w:hAnsi="Times New Roman" w:cs="Times New Roman"/>
          <w:sz w:val="24"/>
          <w:szCs w:val="24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</w:t>
      </w:r>
      <w:r w:rsidR="002B51A8" w:rsidRPr="00820925">
        <w:rPr>
          <w:rFonts w:ascii="Times New Roman" w:hAnsi="Times New Roman" w:cs="Times New Roman"/>
          <w:sz w:val="24"/>
          <w:szCs w:val="24"/>
        </w:rPr>
        <w:t xml:space="preserve">я. Поставка </w:t>
      </w:r>
      <w:r w:rsidRPr="00820925">
        <w:rPr>
          <w:rFonts w:ascii="Times New Roman" w:hAnsi="Times New Roman" w:cs="Times New Roman"/>
          <w:sz w:val="24"/>
          <w:szCs w:val="24"/>
        </w:rPr>
        <w:t>Товара на основании не подписанной Заказчиком Заявки не допускается.</w:t>
      </w:r>
    </w:p>
    <w:p w:rsidR="00B961A4" w:rsidRPr="00384F96" w:rsidRDefault="000A0A03" w:rsidP="00B961A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Заявка на</w:t>
      </w:r>
      <w:r w:rsidRPr="00820925">
        <w:rPr>
          <w:rFonts w:ascii="Times New Roman" w:hAnsi="Times New Roman" w:cs="Times New Roman"/>
          <w:sz w:val="24"/>
          <w:szCs w:val="24"/>
        </w:rPr>
        <w:t xml:space="preserve">правляется Заказчиком не позднее чем за </w:t>
      </w:r>
      <w:r w:rsidRPr="00384F96">
        <w:rPr>
          <w:rFonts w:ascii="Times New Roman" w:hAnsi="Times New Roman" w:cs="Times New Roman"/>
          <w:sz w:val="24"/>
          <w:szCs w:val="24"/>
        </w:rPr>
        <w:t xml:space="preserve">1 (один) рабочий день до предполагаемой поставки Товара в пределах срока, установленного </w:t>
      </w:r>
      <w:hyperlink w:anchor="P275" w:history="1">
        <w:r w:rsidRPr="00384F96">
          <w:rPr>
            <w:rFonts w:ascii="Times New Roman" w:hAnsi="Times New Roman" w:cs="Times New Roman"/>
            <w:sz w:val="24"/>
            <w:szCs w:val="24"/>
          </w:rPr>
          <w:t>пунктом 11.1</w:t>
        </w:r>
      </w:hyperlink>
      <w:r w:rsidRPr="00384F96">
        <w:rPr>
          <w:rFonts w:ascii="Times New Roman" w:hAnsi="Times New Roman" w:cs="Times New Roman"/>
          <w:sz w:val="24"/>
          <w:szCs w:val="24"/>
        </w:rPr>
        <w:t xml:space="preserve"> настоящего Контракта.</w:t>
      </w:r>
    </w:p>
    <w:p w:rsidR="002A17A4" w:rsidRPr="00384F96" w:rsidRDefault="000A0A03" w:rsidP="00B961A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4F96">
        <w:rPr>
          <w:rFonts w:ascii="Times New Roman" w:hAnsi="Times New Roman" w:cs="Times New Roman"/>
          <w:sz w:val="24"/>
          <w:szCs w:val="24"/>
        </w:rPr>
        <w:t>Поставка Товара по Заявкам осуществляется в течение 1 (одного) рабоч</w:t>
      </w:r>
      <w:r w:rsidRPr="00384F96">
        <w:rPr>
          <w:rFonts w:ascii="Times New Roman" w:hAnsi="Times New Roman" w:cs="Times New Roman"/>
          <w:sz w:val="24"/>
          <w:szCs w:val="24"/>
        </w:rPr>
        <w:t>его дня со дня отправки Заявки Заказчиком.</w:t>
      </w:r>
    </w:p>
    <w:p w:rsidR="002D198B" w:rsidRPr="00140089" w:rsidRDefault="000A0A03" w:rsidP="002D198B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Сроки поставки товара: </w:t>
      </w:r>
      <w:r w:rsidRPr="00140089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FB7584">
        <w:rPr>
          <w:rFonts w:ascii="Times New Roman" w:eastAsia="Calibri" w:hAnsi="Times New Roman" w:cs="Times New Roman"/>
          <w:sz w:val="24"/>
          <w:szCs w:val="24"/>
        </w:rPr>
        <w:t>12</w:t>
      </w:r>
      <w:r w:rsidR="00DE44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584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DE44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4297">
        <w:rPr>
          <w:rFonts w:ascii="Times New Roman" w:eastAsia="Calibri" w:hAnsi="Times New Roman" w:cs="Times New Roman"/>
          <w:sz w:val="24"/>
          <w:szCs w:val="24"/>
        </w:rPr>
        <w:t>202</w:t>
      </w:r>
      <w:r w:rsidR="00FB7584">
        <w:rPr>
          <w:rFonts w:ascii="Times New Roman" w:eastAsia="Calibri" w:hAnsi="Times New Roman" w:cs="Times New Roman"/>
          <w:sz w:val="24"/>
          <w:szCs w:val="24"/>
        </w:rPr>
        <w:t>6</w:t>
      </w:r>
      <w:r w:rsidR="00E94297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33682A">
        <w:rPr>
          <w:rFonts w:ascii="Times New Roman" w:eastAsia="Calibri" w:hAnsi="Times New Roman" w:cs="Times New Roman"/>
          <w:sz w:val="24"/>
          <w:szCs w:val="24"/>
        </w:rPr>
        <w:t>ода</w:t>
      </w:r>
      <w:r w:rsidR="00E94297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1F7B57">
        <w:rPr>
          <w:rFonts w:ascii="Times New Roman" w:eastAsia="Calibri" w:hAnsi="Times New Roman" w:cs="Times New Roman"/>
          <w:sz w:val="24"/>
          <w:szCs w:val="24"/>
        </w:rPr>
        <w:t>3</w:t>
      </w:r>
      <w:r w:rsidR="002D38F5">
        <w:rPr>
          <w:rFonts w:ascii="Times New Roman" w:eastAsia="Calibri" w:hAnsi="Times New Roman" w:cs="Times New Roman"/>
          <w:sz w:val="24"/>
          <w:szCs w:val="24"/>
        </w:rPr>
        <w:t>0</w:t>
      </w:r>
      <w:r w:rsidR="00DE44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38F5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DE44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7B57">
        <w:rPr>
          <w:rFonts w:ascii="Times New Roman" w:eastAsia="Calibri" w:hAnsi="Times New Roman" w:cs="Times New Roman"/>
          <w:sz w:val="24"/>
          <w:szCs w:val="24"/>
        </w:rPr>
        <w:t>202</w:t>
      </w:r>
      <w:r w:rsidR="00FB7584">
        <w:rPr>
          <w:rFonts w:ascii="Times New Roman" w:eastAsia="Calibri" w:hAnsi="Times New Roman" w:cs="Times New Roman"/>
          <w:sz w:val="24"/>
          <w:szCs w:val="24"/>
        </w:rPr>
        <w:t>6</w:t>
      </w:r>
      <w:r w:rsidR="00EE669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33682A">
        <w:rPr>
          <w:rFonts w:ascii="Times New Roman" w:eastAsia="Calibri" w:hAnsi="Times New Roman" w:cs="Times New Roman"/>
          <w:sz w:val="24"/>
          <w:szCs w:val="24"/>
        </w:rPr>
        <w:t>ода</w:t>
      </w:r>
      <w:r w:rsidRPr="0014008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1A72" w:rsidRPr="00820925" w:rsidRDefault="000A0A03" w:rsidP="00101A7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C70">
        <w:rPr>
          <w:rFonts w:ascii="Times New Roman" w:eastAsia="Calibri" w:hAnsi="Times New Roman" w:cs="Times New Roman"/>
          <w:sz w:val="24"/>
          <w:szCs w:val="24"/>
        </w:rPr>
        <w:t xml:space="preserve">Поставка Товара осуществляется партиями на основании предварительных заявок Заказчика, время поставки товара </w:t>
      </w:r>
      <w:r w:rsidRPr="00802453">
        <w:rPr>
          <w:rFonts w:ascii="Times New Roman" w:eastAsia="Calibri" w:hAnsi="Times New Roman" w:cs="Times New Roman"/>
          <w:sz w:val="24"/>
          <w:szCs w:val="24"/>
        </w:rPr>
        <w:t>с 7-00 до 15-00 часов</w:t>
      </w:r>
      <w:r w:rsidRPr="00F63C70">
        <w:rPr>
          <w:rFonts w:ascii="Times New Roman" w:eastAsia="Calibri" w:hAnsi="Times New Roman" w:cs="Times New Roman"/>
          <w:sz w:val="24"/>
          <w:szCs w:val="24"/>
        </w:rPr>
        <w:t xml:space="preserve"> в день поставки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3FB2" w:rsidRPr="00820925" w:rsidRDefault="000A0A03" w:rsidP="00173FB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3.2. </w:t>
      </w:r>
      <w:bookmarkStart w:id="4" w:name="P110"/>
      <w:bookmarkEnd w:id="4"/>
      <w:r>
        <w:rPr>
          <w:rFonts w:ascii="Times New Roman" w:hAnsi="Times New Roman" w:cs="Times New Roman"/>
          <w:sz w:val="24"/>
          <w:szCs w:val="24"/>
        </w:rPr>
        <w:t xml:space="preserve">Поставка Товара по Заявке осуществляется Поставщиком по адресу: </w:t>
      </w:r>
      <w:r w:rsidR="00CB7D14">
        <w:rPr>
          <w:rFonts w:ascii="Times New Roman" w:hAnsi="Times New Roman" w:cs="Times New Roman"/>
          <w:sz w:val="24"/>
          <w:szCs w:val="24"/>
        </w:rPr>
        <w:t>г. Пенза ул. Пушанина,10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17A4" w:rsidRPr="00140089" w:rsidRDefault="000A0A03" w:rsidP="00173FB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3.3. </w:t>
      </w:r>
      <w:r w:rsidR="002D198B" w:rsidRPr="00140089">
        <w:rPr>
          <w:rFonts w:ascii="Times New Roman" w:hAnsi="Times New Roman" w:cs="Times New Roman"/>
          <w:sz w:val="24"/>
          <w:szCs w:val="24"/>
        </w:rPr>
        <w:t xml:space="preserve">В день доставки Товара по адресу поставки Товара, указанному в соответствии с условиями настоящего Контракта, Поставщик передает Заказчику документы, подтверждающие поставку товара (подписанные со своей стороны товарную накладную по </w:t>
      </w:r>
      <w:hyperlink r:id="rId9" w:history="1">
        <w:r w:rsidR="002D198B" w:rsidRPr="00140089">
          <w:rPr>
            <w:rFonts w:ascii="Times New Roman" w:hAnsi="Times New Roman" w:cs="Times New Roman"/>
            <w:sz w:val="24"/>
            <w:szCs w:val="24"/>
          </w:rPr>
          <w:t>форме № ТОРГ-12</w:t>
        </w:r>
      </w:hyperlink>
      <w:r w:rsidR="002D198B" w:rsidRPr="00140089">
        <w:rPr>
          <w:rFonts w:ascii="Times New Roman" w:hAnsi="Times New Roman" w:cs="Times New Roman"/>
          <w:sz w:val="24"/>
          <w:szCs w:val="24"/>
        </w:rPr>
        <w:t>, счет-фактуру</w:t>
      </w:r>
      <w:r w:rsidR="002E07D1">
        <w:rPr>
          <w:rFonts w:ascii="Times New Roman" w:hAnsi="Times New Roman" w:cs="Times New Roman"/>
          <w:sz w:val="24"/>
          <w:szCs w:val="24"/>
        </w:rPr>
        <w:t>,</w:t>
      </w:r>
      <w:r w:rsidR="002D198B" w:rsidRPr="00140089">
        <w:rPr>
          <w:rFonts w:ascii="Times New Roman" w:hAnsi="Times New Roman" w:cs="Times New Roman"/>
          <w:sz w:val="24"/>
          <w:szCs w:val="24"/>
        </w:rPr>
        <w:t xml:space="preserve"> другие документы)</w:t>
      </w:r>
      <w:r w:rsidRPr="00140089">
        <w:rPr>
          <w:rFonts w:ascii="Times New Roman" w:hAnsi="Times New Roman" w:cs="Times New Roman"/>
          <w:sz w:val="24"/>
          <w:szCs w:val="24"/>
        </w:rPr>
        <w:t>.</w:t>
      </w:r>
    </w:p>
    <w:p w:rsidR="00586E84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Поставщик </w:t>
      </w:r>
      <w:r w:rsidR="00EE669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в течение 5 (пяти) рабочих дней с датыпоставки 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Товара Заказчику формирует с использованием ЕИС, подписывает усиленной электронной подписью лица, имеющего право действовать от имени Поставщика, и размещает в ЕИС документ о приемке, который должен содержать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следующую информацию: </w:t>
      </w:r>
    </w:p>
    <w:p w:rsidR="00586E84" w:rsidRPr="00586E84" w:rsidRDefault="000A0A03" w:rsidP="00586E8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E84">
        <w:rPr>
          <w:rFonts w:ascii="Times New Roman" w:hAnsi="Times New Roman" w:cs="Times New Roman"/>
          <w:sz w:val="24"/>
          <w:szCs w:val="24"/>
        </w:rPr>
        <w:t xml:space="preserve">а) включенные в контракт </w:t>
      </w:r>
      <w:r w:rsidRPr="00586E84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закупки, наименование, место нахождения заказчика, наименование объекта закупки, место поставки товара, информацию о Поставщике, предусмотренную подпунктами "а", "г" и "е" части 1 статьи 43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86E84">
        <w:rPr>
          <w:rFonts w:ascii="Times New Roman" w:hAnsi="Times New Roman" w:cs="Times New Roman"/>
          <w:sz w:val="24"/>
          <w:szCs w:val="24"/>
        </w:rPr>
        <w:t>акона № 44-ФЗ, единицу измерения поставленн</w:t>
      </w:r>
      <w:r w:rsidRPr="00586E84">
        <w:rPr>
          <w:rFonts w:ascii="Times New Roman" w:hAnsi="Times New Roman" w:cs="Times New Roman"/>
          <w:sz w:val="24"/>
          <w:szCs w:val="24"/>
        </w:rPr>
        <w:t>ого товара;</w:t>
      </w:r>
    </w:p>
    <w:p w:rsidR="00586E84" w:rsidRPr="00586E84" w:rsidRDefault="000A0A03" w:rsidP="00586E8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E84">
        <w:rPr>
          <w:rFonts w:ascii="Times New Roman" w:hAnsi="Times New Roman" w:cs="Times New Roman"/>
          <w:sz w:val="24"/>
          <w:szCs w:val="24"/>
        </w:rPr>
        <w:t>б) наименование поставленного товара;</w:t>
      </w:r>
    </w:p>
    <w:p w:rsidR="00586E84" w:rsidRPr="00586E84" w:rsidRDefault="000A0A03" w:rsidP="00586E8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E84">
        <w:rPr>
          <w:rFonts w:ascii="Times New Roman" w:hAnsi="Times New Roman" w:cs="Times New Roman"/>
          <w:sz w:val="24"/>
          <w:szCs w:val="24"/>
        </w:rPr>
        <w:t>в) наименование страны происхождения поставленного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586E84">
        <w:rPr>
          <w:rFonts w:ascii="Times New Roman" w:hAnsi="Times New Roman" w:cs="Times New Roman"/>
          <w:sz w:val="24"/>
          <w:szCs w:val="24"/>
        </w:rPr>
        <w:t>;</w:t>
      </w:r>
    </w:p>
    <w:p w:rsidR="00586E84" w:rsidRPr="00586E84" w:rsidRDefault="000A0A03" w:rsidP="00586E8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E84">
        <w:rPr>
          <w:rFonts w:ascii="Times New Roman" w:hAnsi="Times New Roman" w:cs="Times New Roman"/>
          <w:sz w:val="24"/>
          <w:szCs w:val="24"/>
        </w:rPr>
        <w:t>г) информацию о количестве поставленного товара;</w:t>
      </w:r>
    </w:p>
    <w:p w:rsidR="00586E84" w:rsidRPr="00586E84" w:rsidRDefault="000A0A03" w:rsidP="00586E8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E84">
        <w:rPr>
          <w:rFonts w:ascii="Times New Roman" w:hAnsi="Times New Roman" w:cs="Times New Roman"/>
          <w:sz w:val="24"/>
          <w:szCs w:val="24"/>
        </w:rPr>
        <w:t>д) стоимость исполненных Поставщиком обязательств, предусмотренных контрактом, с указанием цены за</w:t>
      </w:r>
      <w:r w:rsidRPr="00586E84">
        <w:rPr>
          <w:rFonts w:ascii="Times New Roman" w:hAnsi="Times New Roman" w:cs="Times New Roman"/>
          <w:sz w:val="24"/>
          <w:szCs w:val="24"/>
        </w:rPr>
        <w:t xml:space="preserve"> единицу поставленного товара;</w:t>
      </w:r>
    </w:p>
    <w:p w:rsidR="002A17A4" w:rsidRDefault="000A0A03" w:rsidP="00586E8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E84">
        <w:rPr>
          <w:rFonts w:ascii="Times New Roman" w:hAnsi="Times New Roman" w:cs="Times New Roman"/>
          <w:sz w:val="24"/>
          <w:szCs w:val="24"/>
        </w:rPr>
        <w:t xml:space="preserve">е) иную информацию с учетом требований, установленных в соответствии с частью </w:t>
      </w:r>
      <w:r w:rsidRPr="00140089">
        <w:rPr>
          <w:rFonts w:ascii="Times New Roman" w:hAnsi="Times New Roman" w:cs="Times New Roman"/>
          <w:sz w:val="24"/>
          <w:szCs w:val="24"/>
        </w:rPr>
        <w:t>3 статьи 5 Закона</w:t>
      </w:r>
      <w:r w:rsidRPr="00586E84">
        <w:rPr>
          <w:rFonts w:ascii="Times New Roman" w:hAnsi="Times New Roman" w:cs="Times New Roman"/>
          <w:sz w:val="24"/>
          <w:szCs w:val="24"/>
        </w:rPr>
        <w:t xml:space="preserve"> № 44-ФЗ</w:t>
      </w:r>
      <w:r w:rsidRPr="00820925">
        <w:rPr>
          <w:rFonts w:ascii="Times New Roman" w:hAnsi="Times New Roman" w:cs="Times New Roman"/>
          <w:sz w:val="24"/>
          <w:szCs w:val="24"/>
        </w:rPr>
        <w:t>.</w:t>
      </w:r>
    </w:p>
    <w:p w:rsidR="000470C1" w:rsidRPr="00140089" w:rsidRDefault="000A0A03" w:rsidP="00047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К документу о приемке, размещенному в ЕИС, мо</w:t>
      </w:r>
      <w:r w:rsidR="00E6349E"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гут</w:t>
      </w:r>
      <w:r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прилагаться </w:t>
      </w:r>
      <w:r w:rsidR="00586E84"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иные документы, подтверждающие поставку товара (</w:t>
      </w:r>
      <w:r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товарная </w:t>
      </w:r>
      <w:r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накладная по форме №ТОРГ-12</w:t>
      </w:r>
      <w:r w:rsidR="00E6349E"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счет-фактура, другие документы)</w:t>
      </w:r>
      <w:r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котор</w:t>
      </w:r>
      <w:r w:rsidR="00E6349E"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ые</w:t>
      </w:r>
      <w:r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счита</w:t>
      </w:r>
      <w:r w:rsidR="00E6349E"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</w:t>
      </w:r>
      <w:r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меет информация, содержащаяся в документе о приемке, размещенная в ЕИС. </w:t>
      </w:r>
    </w:p>
    <w:p w:rsidR="000470C1" w:rsidRPr="00140089" w:rsidRDefault="000A0A03" w:rsidP="00047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Поставщик обеспечивает соответствие информации, указанной в </w:t>
      </w:r>
      <w:r w:rsidR="00586E84"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прилагаемых к поставке документах </w:t>
      </w:r>
      <w:r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на бумажном носителе, информации, размещенной в ЕИС в документе о приемке. </w:t>
      </w:r>
    </w:p>
    <w:p w:rsidR="000470C1" w:rsidRPr="00820925" w:rsidRDefault="000A0A03" w:rsidP="000470C1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Датой поступл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ения Заказчику документа о приемке считается дата размещения такого документа в ЕИС в соответствии с часовой зоной, в которой расположен Заказчик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 w:rsidRPr="00820925">
        <w:rPr>
          <w:rFonts w:ascii="Times New Roman" w:hAnsi="Times New Roman" w:cs="Times New Roman"/>
          <w:sz w:val="24"/>
          <w:szCs w:val="24"/>
        </w:rPr>
        <w:t>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</w:t>
      </w:r>
      <w:r w:rsidRPr="00820925">
        <w:rPr>
          <w:rFonts w:ascii="Times New Roman" w:hAnsi="Times New Roman" w:cs="Times New Roman"/>
          <w:sz w:val="24"/>
          <w:szCs w:val="24"/>
        </w:rPr>
        <w:t xml:space="preserve">ы (экспертные организации) на основании контрактов, заключенных в соответствии с </w:t>
      </w:r>
      <w:hyperlink r:id="rId10" w:history="1">
        <w:r w:rsidRPr="0082092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N 44-ФЗ.</w:t>
      </w:r>
    </w:p>
    <w:p w:rsidR="002A17A4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В случае привлече</w:t>
      </w:r>
      <w:r w:rsidRPr="00820925">
        <w:rPr>
          <w:rFonts w:ascii="Times New Roman" w:hAnsi="Times New Roman" w:cs="Times New Roman"/>
          <w:sz w:val="24"/>
          <w:szCs w:val="24"/>
        </w:rPr>
        <w:t xml:space="preserve">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</w:t>
      </w:r>
      <w:r w:rsidRPr="00820925">
        <w:rPr>
          <w:rFonts w:ascii="Times New Roman" w:hAnsi="Times New Roman" w:cs="Times New Roman"/>
          <w:sz w:val="24"/>
          <w:szCs w:val="24"/>
        </w:rPr>
        <w:t>экспертов, экспертных организаций, привлеченных для ее проведения.</w:t>
      </w:r>
    </w:p>
    <w:p w:rsidR="007F42F4" w:rsidRPr="007F42F4" w:rsidRDefault="000A0A03" w:rsidP="007F42F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2F4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проведенной экспертизы Товара, Заказчик составляет заключение об отсутствии или наличии нарушений условий настоящего Контракта, а также об отсутствии или наличии нарушений в </w:t>
      </w:r>
      <w:r w:rsidRPr="007F42F4">
        <w:rPr>
          <w:rFonts w:ascii="Times New Roman" w:hAnsi="Times New Roman" w:cs="Times New Roman"/>
          <w:sz w:val="24"/>
          <w:szCs w:val="24"/>
        </w:rPr>
        <w:t>части качества и безопасности Товара.</w:t>
      </w:r>
    </w:p>
    <w:p w:rsidR="007F42F4" w:rsidRPr="00820925" w:rsidRDefault="000A0A03" w:rsidP="007F42F4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2F4">
        <w:rPr>
          <w:rFonts w:ascii="Times New Roman" w:hAnsi="Times New Roman" w:cs="Times New Roman"/>
          <w:sz w:val="24"/>
          <w:szCs w:val="24"/>
        </w:rPr>
        <w:t>В случае если по результатам такой экспертизы установлены нарушения условий настоящего Контракта, за исключением условий, касающихся качества и безопасности Товара, не препятствующие приемке поставленного Товара, в зак</w:t>
      </w:r>
      <w:r w:rsidRPr="007F42F4">
        <w:rPr>
          <w:rFonts w:ascii="Times New Roman" w:hAnsi="Times New Roman" w:cs="Times New Roman"/>
          <w:sz w:val="24"/>
          <w:szCs w:val="24"/>
        </w:rPr>
        <w:t>лючении могут содержаться предложения об устранении данных нарушений, в том числе с указанием срока их устранения.</w:t>
      </w:r>
    </w:p>
    <w:p w:rsidR="000470C1" w:rsidRPr="00592921" w:rsidRDefault="000A0A03" w:rsidP="000470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3.3.3. </w:t>
      </w:r>
      <w:r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В течение </w:t>
      </w:r>
      <w:r w:rsidRPr="00384F9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5 рабочих дней</w:t>
      </w:r>
      <w:r w:rsidR="00FB24D9"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следующи</w:t>
      </w:r>
      <w:r w:rsidR="00A75EF5"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х</w:t>
      </w:r>
      <w:r w:rsidRPr="0014008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за днем поступления документа о приемке в ЕИС, Зак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азчик осуществляет одно из следующих действий:</w:t>
      </w:r>
    </w:p>
    <w:p w:rsidR="000470C1" w:rsidRPr="00592921" w:rsidRDefault="000A0A03" w:rsidP="000470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а) подписывает усиленной электронной подписью лица, имеющего право действовать от имени Заказчика, и размещает в ЕИС документ о приемке, при отсутствии претензий относительно количества Товара, комплектности, упаковки Товара, качества и безопасности Товара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(результатов отдельного этапа исполнения Контракта), в том числе на основании заключения по результатам экспертизы, проведенной путем выборочной проверки качества и безопасности Товара (результатов отдельного этапа исполнения Контракта);</w:t>
      </w:r>
    </w:p>
    <w:p w:rsidR="00AF0C05" w:rsidRDefault="000A0A03" w:rsidP="000470C1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б) формирует с ис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пользованием ЕИС, подписывает усиленной электронной подписью лица, имеющего право действовать от имени Заказчика, и размещает в ЕИС мотивированный отказ от подписания документа о приемке с указанием причин такого отказа, в случае обнаружения Заказчиком нар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ушения условий настоящего Контракта, в том числе требований к количеству Товара, комплектности, упаковке Товара, качеству и безопасности Товара (результатов отдельн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ого этапа исполнения Контракта);</w:t>
      </w:r>
    </w:p>
    <w:p w:rsidR="000470C1" w:rsidRDefault="000A0A03" w:rsidP="000470C1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в) д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атой поступления Поставщику документа о приемке, мотиви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рованного отказа от подписания документа о приемке считается дата размещения такого документа о приемке, мотивированного отказа в ЕИС в соответствии с часовой зоной, в которой расположен Поставщик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810F7" w:rsidRPr="00384F96" w:rsidRDefault="000A0A03" w:rsidP="000810F7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089">
        <w:rPr>
          <w:rFonts w:ascii="Times New Roman" w:hAnsi="Times New Roman" w:cs="Times New Roman"/>
          <w:sz w:val="24"/>
          <w:szCs w:val="24"/>
        </w:rPr>
        <w:t>3.3.4. В случае</w:t>
      </w:r>
      <w:r w:rsidRPr="000810F7">
        <w:rPr>
          <w:rFonts w:ascii="Times New Roman" w:hAnsi="Times New Roman" w:cs="Times New Roman"/>
          <w:sz w:val="24"/>
          <w:szCs w:val="24"/>
        </w:rPr>
        <w:t xml:space="preserve"> создания приемочной комиссии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384F96">
        <w:rPr>
          <w:rFonts w:ascii="Times New Roman" w:hAnsi="Times New Roman" w:cs="Times New Roman"/>
          <w:sz w:val="24"/>
          <w:szCs w:val="24"/>
        </w:rPr>
        <w:t xml:space="preserve">5 </w:t>
      </w:r>
      <w:r w:rsidRPr="00384F96">
        <w:rPr>
          <w:rFonts w:ascii="Times New Roman" w:hAnsi="Times New Roman" w:cs="Times New Roman"/>
          <w:sz w:val="24"/>
          <w:szCs w:val="24"/>
        </w:rPr>
        <w:t>рабочих дней, следующ</w:t>
      </w:r>
      <w:r w:rsidR="00A75EF5" w:rsidRPr="00384F96">
        <w:rPr>
          <w:rFonts w:ascii="Times New Roman" w:hAnsi="Times New Roman" w:cs="Times New Roman"/>
          <w:sz w:val="24"/>
          <w:szCs w:val="24"/>
        </w:rPr>
        <w:t>их</w:t>
      </w:r>
      <w:r w:rsidRPr="00384F96">
        <w:rPr>
          <w:rFonts w:ascii="Times New Roman" w:hAnsi="Times New Roman" w:cs="Times New Roman"/>
          <w:sz w:val="24"/>
          <w:szCs w:val="24"/>
        </w:rPr>
        <w:t xml:space="preserve"> за днем поступления Заказчику документа о приемке:</w:t>
      </w:r>
    </w:p>
    <w:p w:rsidR="000810F7" w:rsidRPr="000810F7" w:rsidRDefault="000A0A03" w:rsidP="000810F7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0F7">
        <w:rPr>
          <w:rFonts w:ascii="Times New Roman" w:hAnsi="Times New Roman" w:cs="Times New Roman"/>
          <w:sz w:val="24"/>
          <w:szCs w:val="24"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</w:t>
      </w:r>
      <w:r w:rsidRPr="000810F7">
        <w:rPr>
          <w:rFonts w:ascii="Times New Roman" w:hAnsi="Times New Roman" w:cs="Times New Roman"/>
          <w:sz w:val="24"/>
          <w:szCs w:val="24"/>
        </w:rPr>
        <w:t>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</w:t>
      </w:r>
      <w:r w:rsidRPr="000810F7">
        <w:rPr>
          <w:rFonts w:ascii="Times New Roman" w:hAnsi="Times New Roman" w:cs="Times New Roman"/>
          <w:sz w:val="24"/>
          <w:szCs w:val="24"/>
        </w:rPr>
        <w:t xml:space="preserve">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системы;</w:t>
      </w:r>
    </w:p>
    <w:p w:rsidR="000810F7" w:rsidRDefault="000A0A03" w:rsidP="000810F7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0F7">
        <w:rPr>
          <w:rFonts w:ascii="Times New Roman" w:hAnsi="Times New Roman" w:cs="Times New Roman"/>
          <w:sz w:val="24"/>
          <w:szCs w:val="24"/>
        </w:rPr>
        <w:t>б) после подписания членами приемочной комиссии документа о приемке</w:t>
      </w:r>
      <w:r w:rsidRPr="000810F7">
        <w:rPr>
          <w:rFonts w:ascii="Times New Roman" w:hAnsi="Times New Roman" w:cs="Times New Roman"/>
          <w:sz w:val="24"/>
          <w:szCs w:val="24"/>
        </w:rPr>
        <w:t xml:space="preserve">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</w:t>
      </w:r>
      <w:r w:rsidRPr="000810F7">
        <w:rPr>
          <w:rFonts w:ascii="Times New Roman" w:hAnsi="Times New Roman" w:cs="Times New Roman"/>
          <w:sz w:val="24"/>
          <w:szCs w:val="24"/>
        </w:rPr>
        <w:t xml:space="preserve">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</w:t>
      </w:r>
      <w:r w:rsidR="000470C1">
        <w:rPr>
          <w:rFonts w:ascii="Times New Roman" w:hAnsi="Times New Roman" w:cs="Times New Roman"/>
          <w:sz w:val="24"/>
          <w:szCs w:val="24"/>
        </w:rPr>
        <w:t xml:space="preserve">. </w:t>
      </w:r>
      <w:r w:rsidR="002D198B" w:rsidRPr="00140089">
        <w:rPr>
          <w:rFonts w:ascii="Times New Roman" w:hAnsi="Times New Roman" w:cs="Times New Roman"/>
          <w:sz w:val="24"/>
          <w:szCs w:val="24"/>
        </w:rPr>
        <w:t>В случае обнаружения Заказчиком нарушений условий настоящего Контракта,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 Товар) в срок не позднее 1 (одного) рабочего дня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в порядке, предусмотренном настоящим разделом</w:t>
      </w:r>
      <w:r w:rsidRPr="00140089">
        <w:rPr>
          <w:rFonts w:ascii="Times New Roman" w:hAnsi="Times New Roman" w:cs="Times New Roman"/>
          <w:sz w:val="24"/>
          <w:szCs w:val="24"/>
        </w:rPr>
        <w:t>.</w:t>
      </w:r>
    </w:p>
    <w:p w:rsidR="000470C1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Датой приемки поставленного Товара считается дата размещения в ЕИС документа о приемке, подписанного Заказчиком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470C1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3.3.7. 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Внесение исправлений в документ о приемке, оформленный в ЕИС, осуществляется </w:t>
      </w:r>
      <w:r w:rsidRPr="005929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путем формирования, подписания усиленными электронными подписями лиц, имеющих право действовать от имени Поставщика, Заказчика, и размещения в ЕИС исправленного документа о приемке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3.3.8</w:t>
      </w:r>
      <w:r w:rsidR="000470C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820925">
        <w:rPr>
          <w:rFonts w:ascii="Times New Roman" w:hAnsi="Times New Roman" w:cs="Times New Roman"/>
          <w:sz w:val="24"/>
          <w:szCs w:val="24"/>
        </w:rPr>
        <w:t>В случае повторного выявления по результатам экспертизы, предусмотр</w:t>
      </w:r>
      <w:r w:rsidRPr="00820925">
        <w:rPr>
          <w:rFonts w:ascii="Times New Roman" w:hAnsi="Times New Roman" w:cs="Times New Roman"/>
          <w:sz w:val="24"/>
          <w:szCs w:val="24"/>
        </w:rPr>
        <w:t xml:space="preserve">енной настоящим пунктом, нарушений условий настоящего Контракта Заказчик вправе отказаться от </w:t>
      </w:r>
      <w:r w:rsidRPr="00820925">
        <w:rPr>
          <w:rFonts w:ascii="Times New Roman" w:hAnsi="Times New Roman" w:cs="Times New Roman"/>
          <w:sz w:val="24"/>
          <w:szCs w:val="24"/>
        </w:rPr>
        <w:lastRenderedPageBreak/>
        <w:t>исполнения настоящего Контракта по основаниям, предусмотренным гражданским законодательством Российской Федерации.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6"/>
      <w:bookmarkEnd w:id="5"/>
      <w:r w:rsidRPr="00820925">
        <w:rPr>
          <w:rFonts w:ascii="Times New Roman" w:hAnsi="Times New Roman" w:cs="Times New Roman"/>
          <w:sz w:val="24"/>
          <w:szCs w:val="24"/>
        </w:rPr>
        <w:t>3.</w:t>
      </w:r>
      <w:r w:rsidR="00F31108" w:rsidRPr="00820925">
        <w:rPr>
          <w:rFonts w:ascii="Times New Roman" w:hAnsi="Times New Roman" w:cs="Times New Roman"/>
          <w:sz w:val="24"/>
          <w:szCs w:val="24"/>
        </w:rPr>
        <w:t>4</w:t>
      </w:r>
      <w:r w:rsidRPr="00820925">
        <w:rPr>
          <w:rFonts w:ascii="Times New Roman" w:hAnsi="Times New Roman" w:cs="Times New Roman"/>
          <w:sz w:val="24"/>
          <w:szCs w:val="24"/>
        </w:rPr>
        <w:t>. Право собственности на Товар, риск утраты,</w:t>
      </w:r>
      <w:r w:rsidRPr="00820925">
        <w:rPr>
          <w:rFonts w:ascii="Times New Roman" w:hAnsi="Times New Roman" w:cs="Times New Roman"/>
          <w:sz w:val="24"/>
          <w:szCs w:val="24"/>
        </w:rPr>
        <w:t xml:space="preserve"> случайной гибели или повреждения Товара пере</w:t>
      </w:r>
      <w:r w:rsidR="00F31108" w:rsidRPr="00820925">
        <w:rPr>
          <w:rFonts w:ascii="Times New Roman" w:hAnsi="Times New Roman" w:cs="Times New Roman"/>
          <w:sz w:val="24"/>
          <w:szCs w:val="24"/>
        </w:rPr>
        <w:t>ходят от Поставщика к Заказчику</w:t>
      </w:r>
      <w:r w:rsidRPr="00820925">
        <w:rPr>
          <w:rFonts w:ascii="Times New Roman" w:hAnsi="Times New Roman" w:cs="Times New Roman"/>
          <w:sz w:val="24"/>
          <w:szCs w:val="24"/>
        </w:rPr>
        <w:t xml:space="preserve"> с момента подписания </w:t>
      </w:r>
      <w:r w:rsidR="0099357F">
        <w:rPr>
          <w:rFonts w:ascii="Times New Roman" w:hAnsi="Times New Roman" w:cs="Times New Roman"/>
          <w:sz w:val="24"/>
          <w:szCs w:val="24"/>
        </w:rPr>
        <w:t>Заказчиком документа о приемке в ЕИС</w:t>
      </w:r>
      <w:r w:rsidRPr="00820925">
        <w:rPr>
          <w:rFonts w:ascii="Times New Roman" w:hAnsi="Times New Roman" w:cs="Times New Roman"/>
          <w:sz w:val="24"/>
          <w:szCs w:val="24"/>
        </w:rPr>
        <w:t>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3.5. Поставщик обязан одновременно с передачей Товара передать Заказчику относящиеся к нему документы, предусмотренные з</w:t>
      </w:r>
      <w:r w:rsidRPr="00820925">
        <w:rPr>
          <w:rFonts w:ascii="Times New Roman" w:hAnsi="Times New Roman" w:cs="Times New Roman"/>
          <w:sz w:val="24"/>
          <w:szCs w:val="24"/>
        </w:rPr>
        <w:t>аконодательством Российской Федерации, производителем Товара и настоящим Контрактом.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3.6. Сдача и приемка Товара осуществляются уполномоченными представителями Сторон.</w:t>
      </w:r>
    </w:p>
    <w:p w:rsidR="002A17A4" w:rsidRPr="00820925" w:rsidRDefault="002A17A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A17A4" w:rsidRPr="00F64262" w:rsidRDefault="000A0A03" w:rsidP="00384F96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4262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2A17A4" w:rsidRPr="00820925" w:rsidRDefault="000A0A03" w:rsidP="00953C52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4.1. Поставщик обязан: 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4.1.1. Поставить Товар в порядке, </w:t>
      </w:r>
      <w:r w:rsidRPr="00820925">
        <w:rPr>
          <w:rFonts w:ascii="Times New Roman" w:hAnsi="Times New Roman" w:cs="Times New Roman"/>
          <w:sz w:val="24"/>
          <w:szCs w:val="24"/>
        </w:rPr>
        <w:t>количестве, в срок и на условиях, предусмотренных настоящим Контрактом.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</w:t>
      </w:r>
      <w:r w:rsidRPr="00820925">
        <w:rPr>
          <w:rFonts w:ascii="Times New Roman" w:hAnsi="Times New Roman" w:cs="Times New Roman"/>
          <w:sz w:val="24"/>
          <w:szCs w:val="24"/>
        </w:rPr>
        <w:t>ескими требованиями, а также требованиям, установленным настоящим Контрактом.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</w:t>
      </w:r>
      <w:r w:rsidRPr="00820925">
        <w:rPr>
          <w:rFonts w:ascii="Times New Roman" w:hAnsi="Times New Roman" w:cs="Times New Roman"/>
          <w:sz w:val="24"/>
          <w:szCs w:val="24"/>
        </w:rPr>
        <w:t>порядке и на условиях, предусмотренных настоящим Контрактом.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4.1.4. В случае принятия решения об одностороннем отказе от исполнения настоящего Контракта </w:t>
      </w:r>
      <w:r w:rsidR="00556226">
        <w:rPr>
          <w:rFonts w:ascii="Times New Roman" w:hAnsi="Times New Roman" w:cs="Times New Roman"/>
          <w:sz w:val="24"/>
          <w:szCs w:val="24"/>
        </w:rPr>
        <w:t>надлежащим образом уведомить Заказчика в соответствии с требованиями Закона № 44-ФЗ</w:t>
      </w:r>
      <w:r w:rsidRPr="00820925">
        <w:rPr>
          <w:rFonts w:ascii="Times New Roman" w:hAnsi="Times New Roman" w:cs="Times New Roman"/>
          <w:sz w:val="24"/>
          <w:szCs w:val="24"/>
        </w:rPr>
        <w:t>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4.1.5. Предоставля</w:t>
      </w:r>
      <w:r w:rsidRPr="00820925">
        <w:rPr>
          <w:rFonts w:ascii="Times New Roman" w:hAnsi="Times New Roman" w:cs="Times New Roman"/>
          <w:sz w:val="24"/>
          <w:szCs w:val="24"/>
        </w:rPr>
        <w:t>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</w:t>
      </w:r>
      <w:r w:rsidRPr="00820925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2A17A4" w:rsidRPr="00820925" w:rsidRDefault="000A0A03" w:rsidP="000F1CE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6"/>
      <w:bookmarkStart w:id="7" w:name="P147"/>
      <w:bookmarkStart w:id="8" w:name="P148"/>
      <w:bookmarkStart w:id="9" w:name="P152"/>
      <w:bookmarkEnd w:id="6"/>
      <w:bookmarkEnd w:id="7"/>
      <w:bookmarkEnd w:id="8"/>
      <w:bookmarkEnd w:id="9"/>
      <w:r w:rsidRPr="00820925">
        <w:rPr>
          <w:rFonts w:ascii="Times New Roman" w:hAnsi="Times New Roman" w:cs="Times New Roman"/>
          <w:sz w:val="24"/>
          <w:szCs w:val="24"/>
        </w:rPr>
        <w:t xml:space="preserve">4.1.6. </w:t>
      </w:r>
      <w:r w:rsidRPr="00140089">
        <w:rPr>
          <w:rFonts w:ascii="Times New Roman" w:hAnsi="Times New Roman" w:cs="Times New Roman"/>
          <w:sz w:val="24"/>
          <w:szCs w:val="24"/>
        </w:rPr>
        <w:t xml:space="preserve">Поставщик обязан оформлять </w:t>
      </w:r>
      <w:r w:rsidR="00495383" w:rsidRPr="00140089">
        <w:rPr>
          <w:rFonts w:ascii="Times New Roman" w:hAnsi="Times New Roman" w:cs="Times New Roman"/>
          <w:sz w:val="24"/>
          <w:szCs w:val="24"/>
        </w:rPr>
        <w:t xml:space="preserve">документы о приемке в ЕИС, </w:t>
      </w:r>
      <w:r w:rsidR="00B6157E" w:rsidRPr="00140089">
        <w:rPr>
          <w:rFonts w:ascii="Times New Roman" w:hAnsi="Times New Roman" w:cs="Times New Roman"/>
          <w:sz w:val="24"/>
          <w:szCs w:val="24"/>
        </w:rPr>
        <w:t>документы, подтверждающие поставку товара,</w:t>
      </w:r>
      <w:r w:rsidRPr="00140089">
        <w:rPr>
          <w:rFonts w:ascii="Times New Roman" w:hAnsi="Times New Roman" w:cs="Times New Roman"/>
          <w:sz w:val="24"/>
          <w:szCs w:val="24"/>
        </w:rPr>
        <w:t xml:space="preserve"> в соответствии с законод</w:t>
      </w:r>
      <w:r w:rsidR="000F1CE3" w:rsidRPr="00140089">
        <w:rPr>
          <w:rFonts w:ascii="Times New Roman" w:hAnsi="Times New Roman" w:cs="Times New Roman"/>
          <w:sz w:val="24"/>
          <w:szCs w:val="24"/>
        </w:rPr>
        <w:t xml:space="preserve">ательством Российской Федерации, </w:t>
      </w:r>
      <w:r w:rsidRPr="00140089">
        <w:rPr>
          <w:rFonts w:ascii="Times New Roman" w:hAnsi="Times New Roman" w:cs="Times New Roman"/>
          <w:sz w:val="24"/>
          <w:szCs w:val="24"/>
        </w:rPr>
        <w:t xml:space="preserve">а также счета-фактуры в соответствии с налоговым законодательством Российской </w:t>
      </w:r>
      <w:r w:rsidRPr="00140089">
        <w:rPr>
          <w:rFonts w:ascii="Times New Roman" w:hAnsi="Times New Roman" w:cs="Times New Roman"/>
          <w:sz w:val="24"/>
          <w:szCs w:val="24"/>
        </w:rPr>
        <w:t>Федерации</w:t>
      </w:r>
      <w:r w:rsidR="002E07D1">
        <w:rPr>
          <w:rFonts w:ascii="Times New Roman" w:hAnsi="Times New Roman" w:cs="Times New Roman"/>
          <w:sz w:val="24"/>
          <w:szCs w:val="24"/>
        </w:rPr>
        <w:t>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настоящим Контрактом.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63"/>
      <w:bookmarkEnd w:id="10"/>
      <w:r w:rsidRPr="00820925">
        <w:rPr>
          <w:rFonts w:ascii="Times New Roman" w:hAnsi="Times New Roman" w:cs="Times New Roman"/>
          <w:sz w:val="24"/>
          <w:szCs w:val="24"/>
        </w:rPr>
        <w:t>4.2.2. Требовать своевременной оплаты на условиях, установленных настоящим Контрактом, надлежащим образом п</w:t>
      </w:r>
      <w:r w:rsidRPr="00820925">
        <w:rPr>
          <w:rFonts w:ascii="Times New Roman" w:hAnsi="Times New Roman" w:cs="Times New Roman"/>
          <w:sz w:val="24"/>
          <w:szCs w:val="24"/>
        </w:rPr>
        <w:t>оставленного и принятого Заказчиком Товара.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64"/>
      <w:bookmarkEnd w:id="11"/>
      <w:r w:rsidRPr="00820925"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настоящего Контракта в соответствии с гражданским законодательством Российской Федерации.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4.2.4. Требовать возмещения убытков, уплаты неустоек (штрафов</w:t>
      </w:r>
      <w:r w:rsidRPr="00820925">
        <w:rPr>
          <w:rFonts w:ascii="Times New Roman" w:hAnsi="Times New Roman" w:cs="Times New Roman"/>
          <w:sz w:val="24"/>
          <w:szCs w:val="24"/>
        </w:rPr>
        <w:t xml:space="preserve">, пеней) в соответствии с </w:t>
      </w:r>
      <w:hyperlink w:anchor="P211" w:history="1">
        <w:r w:rsidRPr="00820925">
          <w:rPr>
            <w:rFonts w:ascii="Times New Roman" w:hAnsi="Times New Roman" w:cs="Times New Roman"/>
            <w:sz w:val="24"/>
            <w:szCs w:val="24"/>
          </w:rPr>
          <w:t>разделом VII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настоящего Контракта.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68"/>
      <w:bookmarkEnd w:id="12"/>
      <w:r w:rsidRPr="00820925"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оплату поставленного Товара, соответствующего условиям настоящего Контракта, в порядке и сроки, предусмотренные </w:t>
      </w:r>
      <w:r w:rsidRPr="00820925">
        <w:rPr>
          <w:rFonts w:ascii="Times New Roman" w:hAnsi="Times New Roman" w:cs="Times New Roman"/>
          <w:sz w:val="24"/>
          <w:szCs w:val="24"/>
        </w:rPr>
        <w:t>настоящим Контрактом.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4.3.2. Принять решение об одностороннем отказе от исполнения настоящего Контракта в случае, если в ходе исполнения настоящего Контракта установлено, что Поставщик и (или) поставляемый Товар не соответствует установленным извещением об</w:t>
      </w:r>
      <w:r w:rsidRPr="00820925">
        <w:rPr>
          <w:rFonts w:ascii="Times New Roman" w:hAnsi="Times New Roman" w:cs="Times New Roman"/>
          <w:sz w:val="24"/>
          <w:szCs w:val="24"/>
        </w:rPr>
        <w:t xml:space="preserve"> осуществлении закупки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</w:t>
      </w:r>
      <w:r w:rsidRPr="00820925">
        <w:rPr>
          <w:rFonts w:ascii="Times New Roman" w:hAnsi="Times New Roman" w:cs="Times New Roman"/>
          <w:sz w:val="24"/>
          <w:szCs w:val="24"/>
        </w:rPr>
        <w:t>оставщика.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4.3.3. </w:t>
      </w:r>
      <w:r w:rsidRPr="00556226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одностороннем отказе от исполнения настоящего Контракта </w:t>
      </w:r>
      <w:r w:rsidR="00556226" w:rsidRPr="00556226">
        <w:rPr>
          <w:rFonts w:ascii="Times New Roman" w:hAnsi="Times New Roman" w:cs="Times New Roman"/>
          <w:sz w:val="24"/>
          <w:szCs w:val="24"/>
        </w:rPr>
        <w:t>надлежащим образом уведомить Поставщика в соответствии с требованиями Закона № 44-ФЗ</w:t>
      </w:r>
      <w:r w:rsidRPr="00556226">
        <w:rPr>
          <w:rFonts w:ascii="Times New Roman" w:hAnsi="Times New Roman" w:cs="Times New Roman"/>
          <w:sz w:val="24"/>
          <w:szCs w:val="24"/>
        </w:rPr>
        <w:t>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4.3.4. Требовать уплаты неустоек (штрафов, пеней) в соответствии с </w:t>
      </w:r>
      <w:hyperlink w:anchor="P211" w:history="1">
        <w:r w:rsidRPr="00820925">
          <w:rPr>
            <w:rFonts w:ascii="Times New Roman" w:hAnsi="Times New Roman" w:cs="Times New Roman"/>
            <w:sz w:val="24"/>
            <w:szCs w:val="24"/>
          </w:rPr>
          <w:t>разделом VII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настоящего Контракта.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4.3.5. Обеспечить своевременную приемку поставленного Товара, соответствующего условиям настоящего Контракта, в порядке и сроки, предусмотренные настоящим Контрактом, </w:t>
      </w:r>
      <w:r w:rsidRPr="00820925">
        <w:rPr>
          <w:rFonts w:ascii="Times New Roman" w:hAnsi="Times New Roman" w:cs="Times New Roman"/>
          <w:sz w:val="24"/>
          <w:szCs w:val="24"/>
        </w:rPr>
        <w:lastRenderedPageBreak/>
        <w:t>провести экспертизу поставленн</w:t>
      </w:r>
      <w:r w:rsidRPr="00820925">
        <w:rPr>
          <w:rFonts w:ascii="Times New Roman" w:hAnsi="Times New Roman" w:cs="Times New Roman"/>
          <w:sz w:val="24"/>
          <w:szCs w:val="24"/>
        </w:rPr>
        <w:t xml:space="preserve">ого Товара для проверки его соответствия условиям настоящего Контракта в соответствии с </w:t>
      </w:r>
      <w:hyperlink r:id="rId11" w:history="1">
        <w:r w:rsidRPr="0082092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N 44-ФЗ и настоящим</w:t>
      </w:r>
      <w:r w:rsidRPr="00820925">
        <w:rPr>
          <w:rFonts w:ascii="Times New Roman" w:hAnsi="Times New Roman" w:cs="Times New Roman"/>
          <w:sz w:val="24"/>
          <w:szCs w:val="24"/>
        </w:rPr>
        <w:t xml:space="preserve"> Контрактом.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настоящему Контракту.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нарушений, выявленных как в ходе приемки, так и в течение срока годности</w:t>
      </w:r>
      <w:r w:rsidRPr="00820925">
        <w:rPr>
          <w:rFonts w:ascii="Times New Roman" w:hAnsi="Times New Roman" w:cs="Times New Roman"/>
          <w:sz w:val="24"/>
          <w:szCs w:val="24"/>
        </w:rPr>
        <w:t>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настоящего Контракта.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 в соответствии с </w:t>
      </w:r>
      <w:hyperlink w:anchor="P211" w:history="1">
        <w:r w:rsidRPr="00820925">
          <w:rPr>
            <w:rFonts w:ascii="Times New Roman" w:hAnsi="Times New Roman" w:cs="Times New Roman"/>
            <w:sz w:val="24"/>
            <w:szCs w:val="24"/>
          </w:rPr>
          <w:t>разделом VII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настоящего Контракта, причиненных по вине Поставщика.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4.4.5. </w:t>
      </w:r>
      <w:r w:rsidR="00FC7DD3" w:rsidRPr="00820925">
        <w:rPr>
          <w:rFonts w:ascii="Times New Roman" w:hAnsi="Times New Roman" w:cs="Times New Roman"/>
          <w:sz w:val="24"/>
          <w:szCs w:val="24"/>
        </w:rPr>
        <w:t>Отказаться от приемки и оплаты Товара, не соответствующего условиям настоящего Контракта.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4.4.6. </w:t>
      </w:r>
      <w:r w:rsidR="00FC7DD3" w:rsidRPr="00820925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 от исполнения настоящего Контракта в соответствии с гражданским законодательством Российской Федерации.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80"/>
      <w:bookmarkEnd w:id="13"/>
      <w:r w:rsidRPr="00820925">
        <w:rPr>
          <w:rFonts w:ascii="Times New Roman" w:hAnsi="Times New Roman" w:cs="Times New Roman"/>
          <w:sz w:val="24"/>
          <w:szCs w:val="24"/>
        </w:rPr>
        <w:t xml:space="preserve">4.4.7. </w:t>
      </w:r>
      <w:r w:rsidR="00FC7DD3" w:rsidRPr="00820925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настоящего Контракта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hyperlink r:id="rId12" w:history="1">
        <w:r w:rsidR="00FC7DD3" w:rsidRPr="0082092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C7DD3" w:rsidRPr="00820925">
        <w:rPr>
          <w:rFonts w:ascii="Times New Roman" w:hAnsi="Times New Roman" w:cs="Times New Roman"/>
          <w:sz w:val="24"/>
          <w:szCs w:val="24"/>
        </w:rPr>
        <w:t xml:space="preserve"> N 44-ФЗ.</w:t>
      </w:r>
    </w:p>
    <w:p w:rsidR="002A17A4" w:rsidRPr="00820925" w:rsidRDefault="002A17A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A17A4" w:rsidRPr="00F64262" w:rsidRDefault="000A0A03" w:rsidP="00384F96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4262">
        <w:rPr>
          <w:rFonts w:ascii="Times New Roman" w:hAnsi="Times New Roman" w:cs="Times New Roman"/>
          <w:b/>
          <w:sz w:val="24"/>
          <w:szCs w:val="24"/>
        </w:rPr>
        <w:t>V. УПАКОВКА ТОВАРА</w:t>
      </w:r>
    </w:p>
    <w:p w:rsidR="002A17A4" w:rsidRPr="00820925" w:rsidRDefault="000A0A03" w:rsidP="00953C52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5.1. Товар должен передаваться Заказчику в упаковке, соответствующей установленным обязательным требованиям к безопасности и характеру груза, </w:t>
      </w:r>
      <w:r w:rsidRPr="00820925">
        <w:rPr>
          <w:rFonts w:ascii="Times New Roman" w:hAnsi="Times New Roman" w:cs="Times New Roman"/>
          <w:sz w:val="24"/>
          <w:szCs w:val="24"/>
        </w:rPr>
        <w:t>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5.2. Упаковка Товара, имеющая внешние дефекты, которые не позволяют использовать ее для обеспечения сохранности Товара при транспор</w:t>
      </w:r>
      <w:r w:rsidRPr="00820925">
        <w:rPr>
          <w:rFonts w:ascii="Times New Roman" w:hAnsi="Times New Roman" w:cs="Times New Roman"/>
          <w:sz w:val="24"/>
          <w:szCs w:val="24"/>
        </w:rPr>
        <w:t>тировке и хранении, возвращается Поставщику вместе с Товаром, находящимся в ней, в порядке, определенном раздел</w:t>
      </w:r>
      <w:r w:rsidR="000810F7">
        <w:rPr>
          <w:rFonts w:ascii="Times New Roman" w:hAnsi="Times New Roman" w:cs="Times New Roman"/>
          <w:sz w:val="24"/>
          <w:szCs w:val="24"/>
        </w:rPr>
        <w:t>ом</w:t>
      </w:r>
      <w:r w:rsidRPr="00820925">
        <w:rPr>
          <w:rFonts w:ascii="Times New Roman" w:hAnsi="Times New Roman" w:cs="Times New Roman"/>
          <w:sz w:val="24"/>
          <w:szCs w:val="24"/>
        </w:rPr>
        <w:t xml:space="preserve"> III настоящего Контракта. Такой Товар не засчитывается в счет исполнения обязательств по настоящему Контракту.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5.3. Поставщик несет ответствен</w:t>
      </w:r>
      <w:r w:rsidRPr="00820925">
        <w:rPr>
          <w:rFonts w:ascii="Times New Roman" w:hAnsi="Times New Roman" w:cs="Times New Roman"/>
          <w:sz w:val="24"/>
          <w:szCs w:val="24"/>
        </w:rPr>
        <w:t>ность перед Заказчиком за повреждение Товара вследствие его ненадлежащей упаковки.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5.4. На упаковке должна быть маркировка, содержащая информацию согласно </w:t>
      </w:r>
      <w:hyperlink r:id="rId13" w:history="1">
        <w:r w:rsidRPr="00820925">
          <w:rPr>
            <w:rFonts w:ascii="Times New Roman" w:hAnsi="Times New Roman" w:cs="Times New Roman"/>
            <w:sz w:val="24"/>
            <w:szCs w:val="24"/>
          </w:rPr>
          <w:t>части 4.1 статьи 4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технического регламента Таможенного союза "Пищевая продукция в части ее маркировки", утвержденного решением Комиссии Таможенного союза от 9 декабря 2011 г. N 881, а также инфо</w:t>
      </w:r>
      <w:r w:rsidRPr="00820925">
        <w:rPr>
          <w:rFonts w:ascii="Times New Roman" w:hAnsi="Times New Roman" w:cs="Times New Roman"/>
          <w:sz w:val="24"/>
          <w:szCs w:val="24"/>
        </w:rPr>
        <w:t>рмацию согласно иным техническим регламентам на отдельные виды Товара.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</w:t>
      </w:r>
      <w:r w:rsidRPr="00820925">
        <w:rPr>
          <w:rFonts w:ascii="Times New Roman" w:hAnsi="Times New Roman" w:cs="Times New Roman"/>
          <w:sz w:val="24"/>
          <w:szCs w:val="24"/>
        </w:rPr>
        <w:t>имые для сохранения качества и безопасности Товара.</w:t>
      </w:r>
    </w:p>
    <w:p w:rsidR="002A17A4" w:rsidRPr="00820925" w:rsidRDefault="002A17A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A17A4" w:rsidRPr="00F64262" w:rsidRDefault="000A0A03" w:rsidP="00384F96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4262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D22D1F" w:rsidRPr="00F64262">
        <w:rPr>
          <w:rFonts w:ascii="Times New Roman" w:hAnsi="Times New Roman" w:cs="Times New Roman"/>
          <w:b/>
          <w:sz w:val="24"/>
          <w:szCs w:val="24"/>
        </w:rPr>
        <w:t>КАЧЕСТВО ТОВАРА, СРОК ГОДНОСТИ</w:t>
      </w:r>
    </w:p>
    <w:p w:rsidR="002A17A4" w:rsidRPr="00820925" w:rsidRDefault="000A0A03" w:rsidP="00953C52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</w:t>
      </w:r>
      <w:r w:rsidRPr="00820925">
        <w:rPr>
          <w:rFonts w:ascii="Times New Roman" w:hAnsi="Times New Roman" w:cs="Times New Roman"/>
          <w:sz w:val="24"/>
          <w:szCs w:val="24"/>
        </w:rPr>
        <w:t>ами Российской Федерации, устанавливающими требования к качеству Товара.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6.2. Товар не должен представлять опасности для жизни и здоровья граждан.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6.3. Товар должен быть пригодным для целей, для которых Товар такого рода обычно используется, и соответствов</w:t>
      </w:r>
      <w:r w:rsidRPr="00820925">
        <w:rPr>
          <w:rFonts w:ascii="Times New Roman" w:hAnsi="Times New Roman" w:cs="Times New Roman"/>
          <w:sz w:val="24"/>
          <w:szCs w:val="24"/>
        </w:rPr>
        <w:t>ать условиям настоящего Контракта.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6.4. Остаточный срок годности Товара устанавливается Заказчиком в Спецификации (</w:t>
      </w:r>
      <w:hyperlink w:anchor="P326" w:history="1">
        <w:r w:rsidRPr="00820925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к настоящему Контракту).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Товар должен соответствовать требованиям, предъявляемым к качеству Товара в м</w:t>
      </w:r>
      <w:r w:rsidRPr="00820925">
        <w:rPr>
          <w:rFonts w:ascii="Times New Roman" w:hAnsi="Times New Roman" w:cs="Times New Roman"/>
          <w:sz w:val="24"/>
          <w:szCs w:val="24"/>
        </w:rPr>
        <w:t>омент его передачи, в течение остаточного срока годности, установленного настоящим Контрактом.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Заказчик предъявляет претензии по качеству Товара в течение остаточного срока годности Товара.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6.5. В течение остаточного срока годности Товара Поставщик обязан </w:t>
      </w:r>
      <w:r w:rsidRPr="00820925">
        <w:rPr>
          <w:rFonts w:ascii="Times New Roman" w:hAnsi="Times New Roman" w:cs="Times New Roman"/>
          <w:sz w:val="24"/>
          <w:szCs w:val="24"/>
        </w:rPr>
        <w:t xml:space="preserve">за свой счет заменить Товар ненадлежащего качества, если не докажет, что недостатки Товара возникли в результате </w:t>
      </w:r>
      <w:r w:rsidR="00C93E53" w:rsidRPr="00820925">
        <w:rPr>
          <w:rFonts w:ascii="Times New Roman" w:hAnsi="Times New Roman" w:cs="Times New Roman"/>
          <w:sz w:val="24"/>
          <w:szCs w:val="24"/>
        </w:rPr>
        <w:t>нарушения Заказчиком</w:t>
      </w:r>
      <w:r w:rsidRPr="00820925">
        <w:rPr>
          <w:rFonts w:ascii="Times New Roman" w:hAnsi="Times New Roman" w:cs="Times New Roman"/>
          <w:sz w:val="24"/>
          <w:szCs w:val="24"/>
        </w:rPr>
        <w:t xml:space="preserve"> правил хранения Товара. Замена Товара производится в течение </w:t>
      </w:r>
      <w:r w:rsidR="00C93E53" w:rsidRPr="00820925">
        <w:rPr>
          <w:rFonts w:ascii="Times New Roman" w:hAnsi="Times New Roman" w:cs="Times New Roman"/>
          <w:sz w:val="24"/>
          <w:szCs w:val="24"/>
        </w:rPr>
        <w:t>1</w:t>
      </w:r>
      <w:r w:rsidRPr="00820925">
        <w:rPr>
          <w:rFonts w:ascii="Times New Roman" w:hAnsi="Times New Roman" w:cs="Times New Roman"/>
          <w:sz w:val="24"/>
          <w:szCs w:val="24"/>
        </w:rPr>
        <w:t xml:space="preserve"> (</w:t>
      </w:r>
      <w:r w:rsidR="00C93E53" w:rsidRPr="00820925">
        <w:rPr>
          <w:rFonts w:ascii="Times New Roman" w:hAnsi="Times New Roman" w:cs="Times New Roman"/>
          <w:sz w:val="24"/>
          <w:szCs w:val="24"/>
        </w:rPr>
        <w:t>одного) рабочего дня</w:t>
      </w:r>
      <w:r w:rsidRPr="00820925">
        <w:rPr>
          <w:rFonts w:ascii="Times New Roman" w:hAnsi="Times New Roman" w:cs="Times New Roman"/>
          <w:sz w:val="24"/>
          <w:szCs w:val="24"/>
        </w:rPr>
        <w:t xml:space="preserve"> с</w:t>
      </w:r>
      <w:r w:rsidR="00C93E53" w:rsidRPr="00820925">
        <w:rPr>
          <w:rFonts w:ascii="Times New Roman" w:hAnsi="Times New Roman" w:cs="Times New Roman"/>
          <w:sz w:val="24"/>
          <w:szCs w:val="24"/>
        </w:rPr>
        <w:t xml:space="preserve"> момента уведомления Заказчиком</w:t>
      </w:r>
      <w:r w:rsidRPr="00820925">
        <w:rPr>
          <w:rFonts w:ascii="Times New Roman" w:hAnsi="Times New Roman" w:cs="Times New Roman"/>
          <w:sz w:val="24"/>
          <w:szCs w:val="24"/>
        </w:rPr>
        <w:t xml:space="preserve"> Пост</w:t>
      </w:r>
      <w:r w:rsidRPr="00820925">
        <w:rPr>
          <w:rFonts w:ascii="Times New Roman" w:hAnsi="Times New Roman" w:cs="Times New Roman"/>
          <w:sz w:val="24"/>
          <w:szCs w:val="24"/>
        </w:rPr>
        <w:t>авщика.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В случае если по результатам экспертизы, указанной </w:t>
      </w:r>
      <w:r w:rsidRPr="00B6157E">
        <w:rPr>
          <w:rFonts w:ascii="Times New Roman" w:hAnsi="Times New Roman" w:cs="Times New Roman"/>
          <w:sz w:val="24"/>
          <w:szCs w:val="24"/>
        </w:rPr>
        <w:t>в раздел</w:t>
      </w:r>
      <w:r w:rsidR="000810F7" w:rsidRPr="00B6157E">
        <w:rPr>
          <w:rFonts w:ascii="Times New Roman" w:hAnsi="Times New Roman" w:cs="Times New Roman"/>
          <w:sz w:val="24"/>
          <w:szCs w:val="24"/>
        </w:rPr>
        <w:t>е</w:t>
      </w:r>
      <w:r w:rsidRPr="00B6157E">
        <w:rPr>
          <w:rFonts w:ascii="Times New Roman" w:hAnsi="Times New Roman" w:cs="Times New Roman"/>
          <w:sz w:val="24"/>
          <w:szCs w:val="24"/>
        </w:rPr>
        <w:t xml:space="preserve"> III</w:t>
      </w:r>
      <w:r w:rsidRPr="00820925">
        <w:rPr>
          <w:rFonts w:ascii="Times New Roman" w:hAnsi="Times New Roman" w:cs="Times New Roman"/>
          <w:sz w:val="24"/>
          <w:szCs w:val="24"/>
        </w:rPr>
        <w:t xml:space="preserve"> настоящего Контракта, выявлено нарушение условий настоящего Контракта в части качества и безопасности Товара и </w:t>
      </w:r>
      <w:r w:rsidRPr="00820925">
        <w:rPr>
          <w:rFonts w:ascii="Times New Roman" w:hAnsi="Times New Roman" w:cs="Times New Roman"/>
          <w:sz w:val="24"/>
          <w:szCs w:val="24"/>
        </w:rPr>
        <w:lastRenderedPageBreak/>
        <w:t xml:space="preserve">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</w:t>
      </w:r>
      <w:r w:rsidR="00C93E53" w:rsidRPr="00820925">
        <w:rPr>
          <w:rFonts w:ascii="Times New Roman" w:hAnsi="Times New Roman" w:cs="Times New Roman"/>
          <w:sz w:val="24"/>
          <w:szCs w:val="24"/>
        </w:rPr>
        <w:t>Товара, поставленного Заказчику</w:t>
      </w:r>
      <w:r w:rsidRPr="00820925">
        <w:rPr>
          <w:rFonts w:ascii="Times New Roman" w:hAnsi="Times New Roman" w:cs="Times New Roman"/>
          <w:sz w:val="24"/>
          <w:szCs w:val="24"/>
        </w:rPr>
        <w:t>, образец из которой был исследован в рамках указанной экспер</w:t>
      </w:r>
      <w:r w:rsidRPr="00820925">
        <w:rPr>
          <w:rFonts w:ascii="Times New Roman" w:hAnsi="Times New Roman" w:cs="Times New Roman"/>
          <w:sz w:val="24"/>
          <w:szCs w:val="24"/>
        </w:rPr>
        <w:t>тизы.</w:t>
      </w:r>
    </w:p>
    <w:p w:rsidR="002A17A4" w:rsidRPr="00820925" w:rsidRDefault="002A17A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A17A4" w:rsidRPr="00F64262" w:rsidRDefault="000A0A03" w:rsidP="00384F96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P211"/>
      <w:bookmarkEnd w:id="14"/>
      <w:r w:rsidRPr="00F64262">
        <w:rPr>
          <w:rFonts w:ascii="Times New Roman" w:hAnsi="Times New Roman" w:cs="Times New Roman"/>
          <w:b/>
          <w:sz w:val="24"/>
          <w:szCs w:val="24"/>
        </w:rPr>
        <w:t xml:space="preserve">VII. ОТВЕТСТВЕННОСТЬ СТОРОН </w:t>
      </w:r>
    </w:p>
    <w:p w:rsidR="00A9499C" w:rsidRPr="00A9499C" w:rsidRDefault="000A0A03" w:rsidP="00A9499C">
      <w:pPr>
        <w:spacing w:after="0" w:line="220" w:lineRule="atLeast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7.1.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Контракта.</w:t>
      </w:r>
    </w:p>
    <w:p w:rsidR="00A9499C" w:rsidRPr="00A9499C" w:rsidRDefault="000A0A03" w:rsidP="00A9499C">
      <w:pPr>
        <w:spacing w:after="0" w:line="220" w:lineRule="atLeast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7.2. В случае неисполнения Пос</w:t>
      </w:r>
      <w:r w:rsidRPr="00A9499C">
        <w:rPr>
          <w:rFonts w:ascii="Times New Roman" w:eastAsia="Calibri" w:hAnsi="Times New Roman" w:cs="Times New Roman"/>
          <w:sz w:val="24"/>
          <w:szCs w:val="24"/>
        </w:rPr>
        <w:t>тавщиком условий настоящего Контракта Заказчик вправе обратиться в суд с требованием о расторжении настоящего Контракта.</w:t>
      </w:r>
    </w:p>
    <w:p w:rsidR="00A9499C" w:rsidRPr="00A9499C" w:rsidRDefault="000A0A03" w:rsidP="00A9499C">
      <w:pPr>
        <w:spacing w:after="0" w:line="220" w:lineRule="atLeast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 xml:space="preserve">7.3. В случае полного (частичного) неисполнения условий настоящего Контракта одной из Сторон эта Сторона обязана возместить другой </w:t>
      </w:r>
      <w:r w:rsidRPr="00A9499C">
        <w:rPr>
          <w:rFonts w:ascii="Times New Roman" w:eastAsia="Calibri" w:hAnsi="Times New Roman" w:cs="Times New Roman"/>
          <w:sz w:val="24"/>
          <w:szCs w:val="24"/>
        </w:rPr>
        <w:t>Стороне причиненные убытки.</w:t>
      </w:r>
    </w:p>
    <w:p w:rsidR="00A9499C" w:rsidRPr="00A9499C" w:rsidRDefault="000A0A03" w:rsidP="00A9499C">
      <w:pPr>
        <w:spacing w:after="0" w:line="220" w:lineRule="atLeast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P216"/>
      <w:bookmarkEnd w:id="15"/>
      <w:r w:rsidRPr="00A9499C">
        <w:rPr>
          <w:rFonts w:ascii="Times New Roman" w:eastAsia="Calibri" w:hAnsi="Times New Roman" w:cs="Times New Roman"/>
          <w:sz w:val="24"/>
          <w:szCs w:val="24"/>
        </w:rPr>
        <w:t>7.4. 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</w:t>
      </w:r>
      <w:r w:rsidRPr="00A9499C">
        <w:rPr>
          <w:rFonts w:ascii="Times New Roman" w:eastAsia="Calibri" w:hAnsi="Times New Roman" w:cs="Times New Roman"/>
          <w:sz w:val="24"/>
          <w:szCs w:val="24"/>
        </w:rPr>
        <w:t>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</w:t>
      </w:r>
      <w:r w:rsidRPr="00A9499C">
        <w:rPr>
          <w:rFonts w:ascii="Times New Roman" w:eastAsia="Calibri" w:hAnsi="Times New Roman" w:cs="Times New Roman"/>
          <w:sz w:val="24"/>
          <w:szCs w:val="24"/>
        </w:rPr>
        <w:t>ых настоящим Контрактом и фактически исполненных Поставщиком.</w:t>
      </w:r>
    </w:p>
    <w:p w:rsidR="00A9499C" w:rsidRPr="00A9499C" w:rsidRDefault="000A0A03" w:rsidP="00A94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7.5. За каждый факт неисполнения или ненадлежащего исполнения Поставщиком обязательств, предусмотренных настоящим контрактом, за исключением просрочки Поставщиком обязательств (в том числе гаран</w:t>
      </w:r>
      <w:r w:rsidRPr="00A9499C">
        <w:rPr>
          <w:rFonts w:ascii="Times New Roman" w:eastAsia="Calibri" w:hAnsi="Times New Roman" w:cs="Times New Roman"/>
          <w:sz w:val="24"/>
          <w:szCs w:val="24"/>
        </w:rPr>
        <w:t>тийного обязательства), предусмотренных настоящим контрактом, Поставщик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</w:t>
      </w:r>
      <w:r w:rsidRPr="00A9499C">
        <w:rPr>
          <w:rFonts w:ascii="Times New Roman" w:eastAsia="Calibri" w:hAnsi="Times New Roman" w:cs="Times New Roman"/>
          <w:sz w:val="24"/>
          <w:szCs w:val="24"/>
        </w:rPr>
        <w:t xml:space="preserve">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утвержденных постановлением Правительства РФ </w:t>
      </w:r>
      <w:r w:rsidRPr="00A9499C">
        <w:rPr>
          <w:rFonts w:ascii="Times New Roman" w:eastAsia="Calibri" w:hAnsi="Times New Roman" w:cs="Times New Roman"/>
          <w:sz w:val="24"/>
          <w:szCs w:val="24"/>
        </w:rPr>
        <w:t>от 30.08.2017 № 1042 (далее – Правила) и составляет:</w:t>
      </w:r>
    </w:p>
    <w:p w:rsidR="00A9499C" w:rsidRPr="00A9499C" w:rsidRDefault="000A0A03" w:rsidP="00A9499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а) 10 процентов цены контракта (этапа) в случае, если цена контракта (этапа) не превышает 3 млн. рублей;</w:t>
      </w:r>
    </w:p>
    <w:p w:rsidR="00A9499C" w:rsidRPr="00A9499C" w:rsidRDefault="000A0A03" w:rsidP="00A9499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б) 5 процентов цены контракта (этапа) в случае, если цена контракта (этапа) составляет от 3 млн. р</w:t>
      </w:r>
      <w:r w:rsidRPr="00A9499C">
        <w:rPr>
          <w:rFonts w:ascii="Times New Roman" w:eastAsia="Calibri" w:hAnsi="Times New Roman" w:cs="Times New Roman"/>
          <w:sz w:val="24"/>
          <w:szCs w:val="24"/>
        </w:rPr>
        <w:t>ублей до 50 млн. рублей (включительно);</w:t>
      </w:r>
    </w:p>
    <w:p w:rsidR="00A9499C" w:rsidRPr="00A9499C" w:rsidRDefault="000A0A03" w:rsidP="00A9499C">
      <w:pPr>
        <w:spacing w:after="0" w:line="220" w:lineRule="atLeast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В случае если контракт заключается с победителем закупки (или с иным участником закупки), предложившим наиболее высокую цену за право заключения контракта, размер штрафа рассчитывается в порядке, установленном пункто</w:t>
      </w:r>
      <w:r w:rsidRPr="00A9499C">
        <w:rPr>
          <w:rFonts w:ascii="Times New Roman" w:eastAsia="Calibri" w:hAnsi="Times New Roman" w:cs="Times New Roman"/>
          <w:sz w:val="24"/>
          <w:szCs w:val="24"/>
        </w:rPr>
        <w:t>м 5 Правил, за исключением просрочки исполнения обязательств (в том числе гарантийного обязательства), предусмотренных контрактом и определяется в следующем порядке:</w:t>
      </w:r>
    </w:p>
    <w:p w:rsidR="00A9499C" w:rsidRPr="00A9499C" w:rsidRDefault="000A0A03" w:rsidP="00A9499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P218"/>
      <w:bookmarkEnd w:id="16"/>
      <w:r w:rsidRPr="00A9499C">
        <w:rPr>
          <w:rFonts w:ascii="Times New Roman" w:eastAsia="Calibri" w:hAnsi="Times New Roman" w:cs="Times New Roman"/>
          <w:sz w:val="24"/>
          <w:szCs w:val="24"/>
        </w:rPr>
        <w:t>а) в случае, если цена контракта не превышает начальную (максимальную) цену контракта:</w:t>
      </w:r>
    </w:p>
    <w:p w:rsidR="00A9499C" w:rsidRPr="00A9499C" w:rsidRDefault="000A0A03" w:rsidP="00A9499C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Pr="00A9499C">
        <w:rPr>
          <w:rFonts w:ascii="Times New Roman" w:eastAsia="Calibri" w:hAnsi="Times New Roman" w:cs="Times New Roman"/>
          <w:sz w:val="24"/>
          <w:szCs w:val="24"/>
        </w:rPr>
        <w:t>процентов начальной (максимальной) цены контракта, если цена контракта не превышает 3 млн. рублей;</w:t>
      </w:r>
    </w:p>
    <w:p w:rsidR="00A9499C" w:rsidRPr="00A9499C" w:rsidRDefault="000A0A03" w:rsidP="00A9499C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A9499C" w:rsidRPr="00A9499C" w:rsidRDefault="000A0A03" w:rsidP="00A9499C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б) в случае, если цена</w:t>
      </w:r>
      <w:r w:rsidRPr="00A9499C">
        <w:rPr>
          <w:rFonts w:ascii="Times New Roman" w:eastAsia="Calibri" w:hAnsi="Times New Roman" w:cs="Times New Roman"/>
          <w:sz w:val="24"/>
          <w:szCs w:val="24"/>
        </w:rPr>
        <w:t xml:space="preserve"> контракта превышает начальную (максимальную) цену контракта:</w:t>
      </w:r>
    </w:p>
    <w:p w:rsidR="00A9499C" w:rsidRPr="00A9499C" w:rsidRDefault="000A0A03" w:rsidP="00A9499C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10 процентов цены контракта, если цена контракта не превышает 3 млн. рублей;</w:t>
      </w:r>
    </w:p>
    <w:p w:rsidR="00A9499C" w:rsidRPr="00A9499C" w:rsidRDefault="000A0A03" w:rsidP="00A9499C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5 процентов цены контракта, если цена контракта составляет от 3 млн. рублей до 50 млн. рублей (включительно);</w:t>
      </w:r>
    </w:p>
    <w:p w:rsidR="00A9499C" w:rsidRPr="00A9499C" w:rsidRDefault="000A0A03" w:rsidP="00A9499C">
      <w:pPr>
        <w:spacing w:after="0" w:line="220" w:lineRule="atLeast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7.6. За</w:t>
      </w:r>
      <w:r w:rsidRPr="00A9499C">
        <w:rPr>
          <w:rFonts w:ascii="Times New Roman" w:eastAsia="Calibri" w:hAnsi="Times New Roman" w:cs="Times New Roman"/>
          <w:sz w:val="24"/>
          <w:szCs w:val="24"/>
        </w:rPr>
        <w:t xml:space="preserve">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Поставщик уплачивает Заказчику штраф. Размер штрафа определяется в соответствии с Правилами и </w:t>
      </w:r>
      <w:r w:rsidRPr="00A9499C">
        <w:rPr>
          <w:rFonts w:ascii="Times New Roman" w:eastAsia="Calibri" w:hAnsi="Times New Roman" w:cs="Times New Roman"/>
          <w:sz w:val="24"/>
          <w:szCs w:val="24"/>
        </w:rPr>
        <w:t>составляет:</w:t>
      </w:r>
    </w:p>
    <w:p w:rsidR="00A9499C" w:rsidRPr="00A9499C" w:rsidRDefault="000A0A03" w:rsidP="00A9499C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а) 1000 рублей, если цена контракта не превышает 3 млн. рублей;</w:t>
      </w:r>
    </w:p>
    <w:p w:rsidR="00A9499C" w:rsidRPr="00A9499C" w:rsidRDefault="000A0A03" w:rsidP="00A9499C">
      <w:pPr>
        <w:autoSpaceDE w:val="0"/>
        <w:autoSpaceDN w:val="0"/>
        <w:adjustRightInd w:val="0"/>
        <w:spacing w:before="24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:rsidR="00A9499C" w:rsidRPr="00A9499C" w:rsidRDefault="000A0A03" w:rsidP="00A9499C">
      <w:pPr>
        <w:spacing w:after="0" w:line="220" w:lineRule="atLeast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 xml:space="preserve">7.7. В случае просрочки исполнения Заказчиком обязательств, предусмотренных </w:t>
      </w:r>
      <w:r w:rsidRPr="00A9499C">
        <w:rPr>
          <w:rFonts w:ascii="Times New Roman" w:eastAsia="Calibri" w:hAnsi="Times New Roman" w:cs="Times New Roman"/>
          <w:sz w:val="24"/>
          <w:szCs w:val="24"/>
        </w:rPr>
        <w:t>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A9499C" w:rsidRPr="00A9499C" w:rsidRDefault="000A0A03" w:rsidP="00A9499C">
      <w:pPr>
        <w:spacing w:after="0" w:line="220" w:lineRule="atLeast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lastRenderedPageBreak/>
        <w:t>7.8. В случае просрочки исполнения обязател</w:t>
      </w:r>
      <w:r w:rsidRPr="00A9499C">
        <w:rPr>
          <w:rFonts w:ascii="Times New Roman" w:eastAsia="Calibri" w:hAnsi="Times New Roman" w:cs="Times New Roman"/>
          <w:sz w:val="24"/>
          <w:szCs w:val="24"/>
        </w:rPr>
        <w:t>ьств Заказчиком, предусмотренных настоящим Контрактом,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</w:t>
      </w:r>
      <w:r w:rsidRPr="00A9499C">
        <w:rPr>
          <w:rFonts w:ascii="Times New Roman" w:eastAsia="Calibri" w:hAnsi="Times New Roman" w:cs="Times New Roman"/>
          <w:sz w:val="24"/>
          <w:szCs w:val="24"/>
        </w:rPr>
        <w:t>ся за каждый день просрочки исполнения обязательства, предусмотренного настоящим Контрактом, начиная со дня, следующего, после дня истечения установленного настоящим Контрактом срока исполнения обязательства.</w:t>
      </w:r>
    </w:p>
    <w:p w:rsidR="00A9499C" w:rsidRPr="00A9499C" w:rsidRDefault="000A0A03" w:rsidP="00A9499C">
      <w:pPr>
        <w:spacing w:after="0" w:line="220" w:lineRule="atLeast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7.9. За каждый факт неисполнения Заказчиком обя</w:t>
      </w:r>
      <w:r w:rsidRPr="00A9499C">
        <w:rPr>
          <w:rFonts w:ascii="Times New Roman" w:eastAsia="Calibri" w:hAnsi="Times New Roman" w:cs="Times New Roman"/>
          <w:sz w:val="24"/>
          <w:szCs w:val="24"/>
        </w:rPr>
        <w:t>зательств, предусмотренных настоящим Контрактом, за исключением просрочки исполнения обязательств, предусмотренных настоящим Контрактом, Поставщик вправе потребовать уплату штрафа. Размер штрафа определяется в соответствии с Правилами и составляет:</w:t>
      </w:r>
    </w:p>
    <w:p w:rsidR="00A9499C" w:rsidRPr="00A9499C" w:rsidRDefault="000A0A03" w:rsidP="00A9499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 xml:space="preserve"> а) 100</w:t>
      </w:r>
      <w:r w:rsidRPr="00A9499C">
        <w:rPr>
          <w:rFonts w:ascii="Times New Roman" w:eastAsia="Calibri" w:hAnsi="Times New Roman" w:cs="Times New Roman"/>
          <w:sz w:val="24"/>
          <w:szCs w:val="24"/>
        </w:rPr>
        <w:t>0 рублей, если цена контракта не превышает 3 млн. рублей (включительно);</w:t>
      </w:r>
    </w:p>
    <w:p w:rsidR="00A9499C" w:rsidRPr="00A9499C" w:rsidRDefault="000A0A03" w:rsidP="00A9499C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б) 5000 рублей, если цена контракта составляет от 3 млн. рублей до 50 млн. рублей (включительно).</w:t>
      </w:r>
    </w:p>
    <w:p w:rsidR="00A9499C" w:rsidRPr="00A9499C" w:rsidRDefault="000A0A03" w:rsidP="00A9499C">
      <w:pPr>
        <w:spacing w:after="0" w:line="220" w:lineRule="atLeast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7.10. Применение неустойки (штрафа, пени) не освобождает Стороны от исполнения обязат</w:t>
      </w:r>
      <w:r w:rsidRPr="00A9499C">
        <w:rPr>
          <w:rFonts w:ascii="Times New Roman" w:eastAsia="Calibri" w:hAnsi="Times New Roman" w:cs="Times New Roman"/>
          <w:sz w:val="24"/>
          <w:szCs w:val="24"/>
        </w:rPr>
        <w:t>ельств по настоящему Контракту.</w:t>
      </w:r>
    </w:p>
    <w:p w:rsidR="00A9499C" w:rsidRPr="00A9499C" w:rsidRDefault="000A0A03" w:rsidP="00A9499C">
      <w:pPr>
        <w:spacing w:after="0" w:line="220" w:lineRule="atLeast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7.11. 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Контракта.</w:t>
      </w:r>
    </w:p>
    <w:p w:rsidR="00A9499C" w:rsidRPr="00A9499C" w:rsidRDefault="000A0A03" w:rsidP="00A9499C">
      <w:pPr>
        <w:spacing w:after="0" w:line="220" w:lineRule="atLeast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>7.12. Общая сумма начисленных штрафов за не</w:t>
      </w:r>
      <w:r w:rsidRPr="00A9499C">
        <w:rPr>
          <w:rFonts w:ascii="Times New Roman" w:eastAsia="Calibri" w:hAnsi="Times New Roman" w:cs="Times New Roman"/>
          <w:sz w:val="24"/>
          <w:szCs w:val="24"/>
        </w:rPr>
        <w:t>надлежащее исполнение Заказчиком обязательств, предусмотренных настоящим Контрактом, не может превышать цену Контракта.</w:t>
      </w:r>
    </w:p>
    <w:p w:rsidR="00A9499C" w:rsidRPr="00A9499C" w:rsidRDefault="000A0A03" w:rsidP="00A9499C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99C">
        <w:rPr>
          <w:rFonts w:ascii="Times New Roman" w:eastAsia="Calibri" w:hAnsi="Times New Roman" w:cs="Times New Roman"/>
          <w:sz w:val="24"/>
          <w:szCs w:val="24"/>
        </w:rPr>
        <w:t xml:space="preserve">7.13. В случае расторжения настоящего Контракта в связи с односторонним отказом Стороны от исполнения настоящего Контракта другая </w:t>
      </w:r>
      <w:r w:rsidRPr="00A9499C">
        <w:rPr>
          <w:rFonts w:ascii="Times New Roman" w:eastAsia="Calibri" w:hAnsi="Times New Roman" w:cs="Times New Roman"/>
          <w:sz w:val="24"/>
          <w:szCs w:val="24"/>
        </w:rPr>
        <w:t>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Контракта.</w:t>
      </w:r>
    </w:p>
    <w:p w:rsidR="00A9499C" w:rsidRDefault="00A9499C" w:rsidP="00384F96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A17A4" w:rsidRPr="00F64262" w:rsidRDefault="000A0A03" w:rsidP="00384F96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P231"/>
      <w:bookmarkEnd w:id="17"/>
      <w:r w:rsidRPr="00F64262">
        <w:rPr>
          <w:rFonts w:ascii="Times New Roman" w:hAnsi="Times New Roman" w:cs="Times New Roman"/>
          <w:b/>
          <w:sz w:val="24"/>
          <w:szCs w:val="24"/>
        </w:rPr>
        <w:t>VIII. ОБЕСПЕЧЕНИЕ ИСПОЛНЕН</w:t>
      </w:r>
      <w:r w:rsidRPr="00F64262">
        <w:rPr>
          <w:rFonts w:ascii="Times New Roman" w:hAnsi="Times New Roman" w:cs="Times New Roman"/>
          <w:b/>
          <w:sz w:val="24"/>
          <w:szCs w:val="24"/>
        </w:rPr>
        <w:t xml:space="preserve">ИЯ КОНТРАКТА </w:t>
      </w:r>
    </w:p>
    <w:p w:rsidR="00F567B0" w:rsidRPr="00B616D9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16D9">
        <w:rPr>
          <w:rFonts w:ascii="Times New Roman" w:hAnsi="Times New Roman" w:cs="Times New Roman"/>
          <w:bCs/>
          <w:sz w:val="24"/>
          <w:szCs w:val="24"/>
        </w:rPr>
        <w:t>8.1.</w:t>
      </w:r>
      <w:r w:rsidRPr="00B616D9">
        <w:rPr>
          <w:rFonts w:ascii="Times New Roman" w:hAnsi="Times New Roman" w:cs="Times New Roman"/>
          <w:sz w:val="24"/>
          <w:szCs w:val="24"/>
        </w:rPr>
        <w:t>Исполнение Контракта может обеспечиваться:</w:t>
      </w:r>
    </w:p>
    <w:p w:rsidR="00F567B0" w:rsidRPr="00B616D9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- </w:t>
      </w:r>
      <w:r w:rsidRPr="00B616D9">
        <w:rPr>
          <w:rFonts w:ascii="Times New Roman" w:hAnsi="Times New Roman" w:cs="Times New Roman"/>
          <w:bCs/>
          <w:sz w:val="24"/>
          <w:szCs w:val="24"/>
        </w:rPr>
        <w:t xml:space="preserve">предоставлением независимой гарантии, соответствующей требованиям статьи 45 Федерального закона № 44-ФЗ. </w:t>
      </w:r>
    </w:p>
    <w:p w:rsidR="00F567B0" w:rsidRPr="00B616D9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- внесением денежных средств на указанный Заказчиком счет, на котором в соответствии с </w:t>
      </w:r>
      <w:r w:rsidRPr="00B616D9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учитываются операции со средствами, поступающими Заказчику.</w:t>
      </w:r>
    </w:p>
    <w:p w:rsidR="00F567B0" w:rsidRPr="00B616D9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6D9">
        <w:rPr>
          <w:rFonts w:ascii="Times New Roman" w:hAnsi="Times New Roman" w:cs="Times New Roman"/>
          <w:color w:val="000000"/>
          <w:sz w:val="24"/>
          <w:szCs w:val="24"/>
        </w:rPr>
        <w:t xml:space="preserve">Реквизиты счета, на который должны вноситься денежные средства в качестве обеспечения исполнения Контракта: </w:t>
      </w:r>
    </w:p>
    <w:p w:rsidR="002E07D1" w:rsidRPr="002E07D1" w:rsidRDefault="000A0A03" w:rsidP="002E07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7D1">
        <w:rPr>
          <w:rFonts w:ascii="Times New Roman" w:hAnsi="Times New Roman" w:cs="Times New Roman"/>
          <w:sz w:val="24"/>
          <w:szCs w:val="24"/>
        </w:rPr>
        <w:t xml:space="preserve">Счет № </w:t>
      </w:r>
      <w:r w:rsidRPr="002E07D1">
        <w:rPr>
          <w:rFonts w:ascii="Times New Roman" w:hAnsi="Times New Roman" w:cs="Times New Roman"/>
          <w:bCs/>
          <w:sz w:val="24"/>
          <w:szCs w:val="24"/>
        </w:rPr>
        <w:t>03234643567010005500</w:t>
      </w:r>
      <w:r w:rsidRPr="002E0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7D1" w:rsidRPr="002E07D1" w:rsidRDefault="000A0A03" w:rsidP="002E07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7D1">
        <w:rPr>
          <w:rFonts w:ascii="Times New Roman" w:hAnsi="Times New Roman" w:cs="Times New Roman"/>
          <w:sz w:val="24"/>
          <w:szCs w:val="24"/>
        </w:rPr>
        <w:t xml:space="preserve">в ОКЦ № 7 ВВГУ Банка России//УФК по Пензенской области г.Пенза, </w:t>
      </w:r>
    </w:p>
    <w:p w:rsidR="002E07D1" w:rsidRPr="002E07D1" w:rsidRDefault="000A0A03" w:rsidP="002E07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7D1">
        <w:rPr>
          <w:rFonts w:ascii="Times New Roman" w:hAnsi="Times New Roman" w:cs="Times New Roman"/>
          <w:sz w:val="24"/>
          <w:szCs w:val="24"/>
        </w:rPr>
        <w:t xml:space="preserve">к/с  </w:t>
      </w:r>
      <w:r w:rsidRPr="002E07D1">
        <w:rPr>
          <w:rFonts w:ascii="Times New Roman" w:hAnsi="Times New Roman" w:cs="Times New Roman"/>
          <w:bCs/>
          <w:sz w:val="24"/>
          <w:szCs w:val="24"/>
        </w:rPr>
        <w:t>40102810045370000047</w:t>
      </w:r>
      <w:r w:rsidRPr="002E0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7D1" w:rsidRPr="002E07D1" w:rsidRDefault="000A0A03" w:rsidP="002E07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7D1">
        <w:rPr>
          <w:rFonts w:ascii="Times New Roman" w:hAnsi="Times New Roman" w:cs="Times New Roman"/>
          <w:sz w:val="24"/>
          <w:szCs w:val="24"/>
        </w:rPr>
        <w:t xml:space="preserve">БИК 015655003. </w:t>
      </w:r>
    </w:p>
    <w:p w:rsidR="002E07D1" w:rsidRPr="002E07D1" w:rsidRDefault="000A0A03" w:rsidP="002E07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7D1">
        <w:rPr>
          <w:rFonts w:ascii="Times New Roman" w:hAnsi="Times New Roman" w:cs="Times New Roman"/>
          <w:sz w:val="24"/>
          <w:szCs w:val="24"/>
        </w:rPr>
        <w:t>Получатель: УФК по Пензенской области (Финансовое управление города Пензы (МБДОУ детский сад 17 г. Пензы л/с209742D2244))</w:t>
      </w:r>
    </w:p>
    <w:p w:rsidR="002E07D1" w:rsidRPr="002E07D1" w:rsidRDefault="000A0A03" w:rsidP="002E07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7D1">
        <w:rPr>
          <w:rFonts w:ascii="Times New Roman" w:hAnsi="Times New Roman" w:cs="Times New Roman"/>
          <w:sz w:val="24"/>
          <w:szCs w:val="24"/>
        </w:rPr>
        <w:t>л/с 209742D2244</w:t>
      </w:r>
    </w:p>
    <w:p w:rsidR="002E07D1" w:rsidRPr="002E07D1" w:rsidRDefault="000A0A03" w:rsidP="002E07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7D1">
        <w:rPr>
          <w:rFonts w:ascii="Times New Roman" w:hAnsi="Times New Roman" w:cs="Times New Roman"/>
          <w:sz w:val="24"/>
          <w:szCs w:val="24"/>
        </w:rPr>
        <w:t xml:space="preserve">ИНН </w:t>
      </w:r>
      <w:r w:rsidRPr="002E07D1">
        <w:rPr>
          <w:rFonts w:ascii="Times New Roman" w:hAnsi="Times New Roman" w:cs="Times New Roman"/>
          <w:sz w:val="24"/>
          <w:szCs w:val="24"/>
          <w:u w:val="single"/>
        </w:rPr>
        <w:t>583700</w:t>
      </w:r>
      <w:r w:rsidRPr="002E07D1">
        <w:rPr>
          <w:rFonts w:ascii="Times New Roman" w:hAnsi="Times New Roman" w:cs="Times New Roman"/>
          <w:sz w:val="24"/>
          <w:szCs w:val="24"/>
          <w:u w:val="single"/>
        </w:rPr>
        <w:t>5620</w:t>
      </w:r>
      <w:r w:rsidRPr="002E0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7B0" w:rsidRPr="002E07D1" w:rsidRDefault="000A0A03" w:rsidP="002E07D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07D1">
        <w:rPr>
          <w:rFonts w:ascii="Times New Roman" w:hAnsi="Times New Roman" w:cs="Times New Roman"/>
          <w:sz w:val="24"/>
          <w:szCs w:val="24"/>
        </w:rPr>
        <w:t xml:space="preserve">КПП </w:t>
      </w:r>
      <w:r w:rsidRPr="002E07D1">
        <w:rPr>
          <w:rFonts w:ascii="Times New Roman" w:hAnsi="Times New Roman" w:cs="Times New Roman"/>
          <w:sz w:val="24"/>
          <w:szCs w:val="24"/>
          <w:u w:val="single"/>
        </w:rPr>
        <w:t>583701001</w:t>
      </w:r>
    </w:p>
    <w:p w:rsidR="00F567B0" w:rsidRPr="00B616D9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Назначение платежа: </w:t>
      </w:r>
    </w:p>
    <w:p w:rsidR="00F567B0" w:rsidRPr="00B616D9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- «Обеспечение исполнения контракта» (далее указать наименование предмета контракта, код ИКЗ) - при внесении </w:t>
      </w:r>
      <w:r w:rsidRPr="00B616D9">
        <w:rPr>
          <w:rFonts w:ascii="Times New Roman" w:hAnsi="Times New Roman" w:cs="Times New Roman"/>
          <w:color w:val="000000"/>
          <w:sz w:val="24"/>
          <w:szCs w:val="24"/>
        </w:rPr>
        <w:t>денежных средств в качестве обеспечения исполнения Контракта.</w:t>
      </w:r>
    </w:p>
    <w:p w:rsidR="00F567B0" w:rsidRPr="00B616D9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8.2. Способ обеспечения исполнения </w:t>
      </w:r>
      <w:r w:rsidRPr="00B616D9">
        <w:rPr>
          <w:rFonts w:ascii="Times New Roman" w:hAnsi="Times New Roman" w:cs="Times New Roman"/>
          <w:sz w:val="24"/>
          <w:szCs w:val="24"/>
        </w:rPr>
        <w:t>Контракта, срок действия независимойгарантии определяются в соответствии с требованиями Федерального закона участником закупки, с которым заключается контракт, самостоятельно. При этом с</w:t>
      </w:r>
      <w:r w:rsidRPr="00B616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рок</w:t>
      </w:r>
      <w:r w:rsidRPr="00B616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действия </w:t>
      </w:r>
      <w:r w:rsidRPr="00B616D9">
        <w:rPr>
          <w:rFonts w:ascii="Times New Roman" w:hAnsi="Times New Roman" w:cs="Times New Roman"/>
          <w:sz w:val="24"/>
          <w:szCs w:val="24"/>
        </w:rPr>
        <w:t>независимой</w:t>
      </w:r>
      <w:r w:rsidRPr="00B616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гарантии должен превышать </w:t>
      </w:r>
      <w:r w:rsidRPr="00B616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предусмотренный Контр</w:t>
      </w:r>
      <w:r w:rsidRPr="00B616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актом</w:t>
      </w:r>
      <w:r w:rsidRPr="00B616D9">
        <w:rPr>
          <w:rFonts w:ascii="Times New Roman" w:hAnsi="Times New Roman" w:cs="Times New Roman"/>
          <w:bCs/>
          <w:color w:val="000000"/>
          <w:sz w:val="24"/>
          <w:szCs w:val="24"/>
        </w:rPr>
        <w:t>срок</w:t>
      </w:r>
      <w:r w:rsidRPr="00B616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исполнения обязательств, которые должны быть обеспечены такой </w:t>
      </w:r>
      <w:r w:rsidRPr="00B616D9">
        <w:rPr>
          <w:rFonts w:ascii="Times New Roman" w:hAnsi="Times New Roman" w:cs="Times New Roman"/>
          <w:sz w:val="24"/>
          <w:szCs w:val="24"/>
        </w:rPr>
        <w:t>независимой</w:t>
      </w:r>
      <w:r w:rsidRPr="00B616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гарантией,</w:t>
      </w:r>
      <w:r w:rsidRPr="00B616D9">
        <w:rPr>
          <w:rFonts w:ascii="Times New Roman" w:hAnsi="Times New Roman" w:cs="Times New Roman"/>
          <w:bCs/>
          <w:color w:val="000000"/>
          <w:sz w:val="24"/>
          <w:szCs w:val="24"/>
        </w:rPr>
        <w:t>не менее чем на один месяц</w:t>
      </w:r>
      <w:r w:rsidRPr="00B616D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, </w:t>
      </w:r>
      <w:r w:rsidRPr="00B616D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том числе в случае его изменения в соответствии со статьей 95 Федерального закона № 44-ФЗ.</w:t>
      </w:r>
    </w:p>
    <w:p w:rsidR="00F567B0" w:rsidRPr="00B616D9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16D9">
        <w:rPr>
          <w:rFonts w:ascii="Times New Roman" w:hAnsi="Times New Roman" w:cs="Times New Roman"/>
          <w:iCs/>
          <w:color w:val="000000"/>
          <w:sz w:val="24"/>
          <w:szCs w:val="24"/>
        </w:rPr>
        <w:t>8.3.</w:t>
      </w:r>
      <w:r w:rsidRPr="00B616D9">
        <w:rPr>
          <w:rFonts w:ascii="Times New Roman" w:hAnsi="Times New Roman" w:cs="Times New Roman"/>
          <w:sz w:val="24"/>
          <w:szCs w:val="24"/>
        </w:rPr>
        <w:t xml:space="preserve"> Независимая гарантия должна быть безо</w:t>
      </w:r>
      <w:r w:rsidRPr="00B616D9">
        <w:rPr>
          <w:rFonts w:ascii="Times New Roman" w:hAnsi="Times New Roman" w:cs="Times New Roman"/>
          <w:sz w:val="24"/>
          <w:szCs w:val="24"/>
        </w:rPr>
        <w:t xml:space="preserve">тзывной и должна содержать сведения, предусмотренные частью 2 статьи 45 Федерального закона № 44-ФЗ. </w:t>
      </w:r>
    </w:p>
    <w:p w:rsidR="00BC18F2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6D9">
        <w:rPr>
          <w:rFonts w:ascii="Times New Roman" w:hAnsi="Times New Roman" w:cs="Times New Roman"/>
          <w:bCs/>
          <w:sz w:val="24"/>
          <w:szCs w:val="24"/>
        </w:rPr>
        <w:lastRenderedPageBreak/>
        <w:t>8</w:t>
      </w:r>
      <w:r w:rsidR="00F567B0" w:rsidRPr="00B616D9">
        <w:rPr>
          <w:rFonts w:ascii="Times New Roman" w:hAnsi="Times New Roman" w:cs="Times New Roman"/>
          <w:bCs/>
          <w:sz w:val="24"/>
          <w:szCs w:val="24"/>
        </w:rPr>
        <w:t>.4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C18F2">
        <w:rPr>
          <w:rFonts w:ascii="Times New Roman" w:hAnsi="Times New Roman" w:cs="Times New Roman"/>
          <w:bCs/>
          <w:sz w:val="24"/>
          <w:szCs w:val="24"/>
        </w:rPr>
        <w:t xml:space="preserve"> Размер обеспечения исполнения Контракта устанавливается в размере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7D1" w:rsidRPr="002E07D1">
        <w:rPr>
          <w:rFonts w:ascii="Times New Roman" w:hAnsi="Times New Roman" w:cs="Times New Roman"/>
          <w:bCs/>
          <w:sz w:val="24"/>
          <w:szCs w:val="24"/>
        </w:rPr>
        <w:t>0,5</w:t>
      </w:r>
      <w:r w:rsidRPr="002E07D1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Pr="00BC18F2">
        <w:rPr>
          <w:rFonts w:ascii="Times New Roman" w:hAnsi="Times New Roman" w:cs="Times New Roman"/>
          <w:bCs/>
          <w:sz w:val="24"/>
          <w:szCs w:val="24"/>
        </w:rPr>
        <w:t xml:space="preserve"> от начальной (максимальной) цены контракта </w:t>
      </w:r>
      <w:r w:rsidRPr="00BC18F2">
        <w:rPr>
          <w:rFonts w:ascii="Times New Roman" w:hAnsi="Times New Roman" w:cs="Times New Roman"/>
          <w:bCs/>
          <w:iCs/>
          <w:sz w:val="24"/>
          <w:szCs w:val="24"/>
        </w:rPr>
        <w:t xml:space="preserve">и составляет </w:t>
      </w:r>
      <w:r w:rsidR="002E07D1">
        <w:rPr>
          <w:rFonts w:ascii="Times New Roman" w:hAnsi="Times New Roman" w:cs="Times New Roman"/>
          <w:bCs/>
          <w:sz w:val="24"/>
          <w:szCs w:val="24"/>
        </w:rPr>
        <w:t>319,95</w:t>
      </w:r>
      <w:r w:rsidRPr="00BC18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7D1">
        <w:rPr>
          <w:rFonts w:ascii="Times New Roman" w:hAnsi="Times New Roman" w:cs="Times New Roman"/>
          <w:bCs/>
          <w:sz w:val="24"/>
          <w:szCs w:val="24"/>
        </w:rPr>
        <w:t xml:space="preserve">(Триста </w:t>
      </w:r>
      <w:r w:rsidR="00F64262">
        <w:rPr>
          <w:rFonts w:ascii="Times New Roman" w:hAnsi="Times New Roman" w:cs="Times New Roman"/>
          <w:bCs/>
          <w:sz w:val="24"/>
          <w:szCs w:val="24"/>
        </w:rPr>
        <w:t xml:space="preserve">девятнадцать </w:t>
      </w:r>
      <w:r w:rsidRPr="00BC18F2">
        <w:rPr>
          <w:rFonts w:ascii="Times New Roman" w:hAnsi="Times New Roman" w:cs="Times New Roman"/>
          <w:bCs/>
          <w:sz w:val="24"/>
          <w:szCs w:val="24"/>
        </w:rPr>
        <w:t xml:space="preserve">рублей </w:t>
      </w:r>
      <w:r w:rsidR="00F64262">
        <w:rPr>
          <w:rFonts w:ascii="Times New Roman" w:hAnsi="Times New Roman" w:cs="Times New Roman"/>
          <w:bCs/>
          <w:sz w:val="24"/>
          <w:szCs w:val="24"/>
        </w:rPr>
        <w:t>95</w:t>
      </w:r>
      <w:r w:rsidRPr="00BC18F2">
        <w:rPr>
          <w:rFonts w:ascii="Times New Roman" w:hAnsi="Times New Roman" w:cs="Times New Roman"/>
          <w:bCs/>
          <w:sz w:val="24"/>
          <w:szCs w:val="24"/>
        </w:rPr>
        <w:t xml:space="preserve"> копеек</w:t>
      </w:r>
      <w:r w:rsidR="00F64262">
        <w:rPr>
          <w:rFonts w:ascii="Times New Roman" w:hAnsi="Times New Roman" w:cs="Times New Roman"/>
          <w:bCs/>
          <w:sz w:val="24"/>
          <w:szCs w:val="24"/>
        </w:rPr>
        <w:t>).</w:t>
      </w:r>
    </w:p>
    <w:p w:rsidR="005F7D7B" w:rsidRPr="005F7D7B" w:rsidRDefault="000A0A03" w:rsidP="005F7D7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6D9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F567B0" w:rsidRPr="00B616D9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F567B0" w:rsidRPr="00B616D9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5F7D7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 xml:space="preserve">В случае, если предложенная в заявке участника цена снижена на 25 (двадцать пять) и более процентов по отношению к начальной (максимальной) цене Контракта, </w:t>
      </w:r>
      <w:r w:rsidRPr="005F7D7B">
        <w:rPr>
          <w:rFonts w:ascii="Times New Roman" w:eastAsia="Calibri" w:hAnsi="Times New Roman" w:cs="Times New Roman"/>
          <w:iCs/>
          <w:sz w:val="24"/>
          <w:szCs w:val="24"/>
        </w:rPr>
        <w:t xml:space="preserve">контракт заключается только после предоставления таким </w:t>
      </w:r>
      <w:r w:rsidRPr="005F7D7B">
        <w:rPr>
          <w:rFonts w:ascii="Times New Roman" w:eastAsia="Calibri" w:hAnsi="Times New Roman" w:cs="Times New Roman"/>
          <w:iCs/>
          <w:sz w:val="24"/>
          <w:szCs w:val="24"/>
        </w:rPr>
        <w:t>участником обеспечения исполнения контракта в размере, превышающем в полтора раза размер обеспечения исполнения контракта, указанный в извещении об осуществлении закупки,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F7D7B">
        <w:rPr>
          <w:rFonts w:ascii="Times New Roman" w:eastAsia="Calibri" w:hAnsi="Times New Roman" w:cs="Times New Roman"/>
          <w:iCs/>
          <w:sz w:val="24"/>
          <w:szCs w:val="24"/>
        </w:rPr>
        <w:t>но не менее чем десять процентов от начальной (максимальной) цены контракта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F7D7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или инфор</w:t>
      </w:r>
      <w:r w:rsidRPr="005F7D7B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мацию, подтверждающую добросовестность Поставщика  на дату подачи заявки, в соответствии с  частью 3 статьи 37 Федерального закона № 44-ФЗ</w:t>
      </w:r>
      <w:r w:rsidRPr="005F7D7B">
        <w:rPr>
          <w:rFonts w:ascii="Times New Roman" w:eastAsia="Calibri" w:hAnsi="Times New Roman" w:cs="Times New Roman"/>
          <w:iCs/>
          <w:snapToGrid w:val="0"/>
          <w:sz w:val="24"/>
          <w:szCs w:val="24"/>
        </w:rPr>
        <w:t xml:space="preserve"> с одновременным предоставлением обеспечения исполнения контракта в размере обеспечения исполнения контракта, </w:t>
      </w:r>
      <w:r w:rsidRPr="005F7D7B">
        <w:rPr>
          <w:rFonts w:ascii="Times New Roman" w:eastAsia="Calibri" w:hAnsi="Times New Roman" w:cs="Times New Roman"/>
          <w:sz w:val="24"/>
          <w:szCs w:val="24"/>
        </w:rPr>
        <w:t>указанно</w:t>
      </w:r>
      <w:r w:rsidRPr="005F7D7B">
        <w:rPr>
          <w:rFonts w:ascii="Times New Roman" w:eastAsia="Calibri" w:hAnsi="Times New Roman" w:cs="Times New Roman"/>
          <w:sz w:val="24"/>
          <w:szCs w:val="24"/>
        </w:rPr>
        <w:t>м в извещении об осуществлении закупки</w:t>
      </w:r>
      <w:r w:rsidR="00716FED">
        <w:rPr>
          <w:rFonts w:ascii="Times New Roman" w:eastAsia="Calibri" w:hAnsi="Times New Roman" w:cs="Times New Roman"/>
          <w:sz w:val="24"/>
          <w:szCs w:val="24"/>
        </w:rPr>
        <w:t>.</w:t>
      </w:r>
      <w:r w:rsidRPr="005F7D7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67B0" w:rsidRPr="00B616D9" w:rsidRDefault="000A0A03" w:rsidP="00F567B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8.6 Контракт заключается после предоставления </w:t>
      </w:r>
      <w:r w:rsidR="003A2520">
        <w:rPr>
          <w:rFonts w:ascii="Times New Roman" w:hAnsi="Times New Roman" w:cs="Times New Roman"/>
          <w:sz w:val="24"/>
          <w:szCs w:val="24"/>
        </w:rPr>
        <w:t>Поставщиком</w:t>
      </w:r>
      <w:r w:rsidRPr="00B616D9">
        <w:rPr>
          <w:rFonts w:ascii="Times New Roman" w:hAnsi="Times New Roman" w:cs="Times New Roman"/>
          <w:sz w:val="24"/>
          <w:szCs w:val="24"/>
        </w:rPr>
        <w:t xml:space="preserve"> обеспечения исполнения Контракта.В случае непредоставления участником закупки, с которым заключается Контракт, обеспечения исполнения Контракта в срок, устан</w:t>
      </w:r>
      <w:r w:rsidRPr="00B616D9">
        <w:rPr>
          <w:rFonts w:ascii="Times New Roman" w:hAnsi="Times New Roman" w:cs="Times New Roman"/>
          <w:sz w:val="24"/>
          <w:szCs w:val="24"/>
        </w:rPr>
        <w:t>овленный для заключения Контракта, такой участник считается уклонившимся от заключения Контракта.</w:t>
      </w:r>
    </w:p>
    <w:p w:rsidR="00F567B0" w:rsidRPr="00B616D9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8.7. </w:t>
      </w:r>
      <w:r w:rsidRPr="00B616D9">
        <w:rPr>
          <w:rFonts w:ascii="Times New Roman" w:hAnsi="Times New Roman" w:cs="Times New Roman"/>
          <w:iCs/>
          <w:sz w:val="24"/>
          <w:szCs w:val="24"/>
        </w:rPr>
        <w:t xml:space="preserve">В ходе исполнения контракта </w:t>
      </w:r>
      <w:r w:rsidR="000B326D">
        <w:rPr>
          <w:rFonts w:ascii="Times New Roman" w:hAnsi="Times New Roman" w:cs="Times New Roman"/>
          <w:iCs/>
          <w:sz w:val="24"/>
          <w:szCs w:val="24"/>
        </w:rPr>
        <w:t>Поставщик</w:t>
      </w:r>
      <w:r w:rsidRPr="00B616D9">
        <w:rPr>
          <w:rFonts w:ascii="Times New Roman" w:hAnsi="Times New Roman" w:cs="Times New Roman"/>
          <w:iCs/>
          <w:sz w:val="24"/>
          <w:szCs w:val="24"/>
        </w:rPr>
        <w:t xml:space="preserve"> 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</w:t>
      </w:r>
      <w:r w:rsidRPr="00B616D9">
        <w:rPr>
          <w:rFonts w:ascii="Times New Roman" w:hAnsi="Times New Roman" w:cs="Times New Roman"/>
          <w:iCs/>
          <w:sz w:val="24"/>
          <w:szCs w:val="24"/>
        </w:rPr>
        <w:t xml:space="preserve"> предусмотрены </w:t>
      </w:r>
      <w:hyperlink r:id="rId14" w:history="1">
        <w:r w:rsidRPr="00B616D9">
          <w:rPr>
            <w:rFonts w:ascii="Times New Roman" w:hAnsi="Times New Roman" w:cs="Times New Roman"/>
            <w:iCs/>
            <w:sz w:val="24"/>
            <w:szCs w:val="24"/>
          </w:rPr>
          <w:t>частями 7.2</w:t>
        </w:r>
      </w:hyperlink>
      <w:r w:rsidRPr="00B616D9">
        <w:rPr>
          <w:rFonts w:ascii="Times New Roman" w:hAnsi="Times New Roman" w:cs="Times New Roman"/>
          <w:iCs/>
          <w:sz w:val="24"/>
          <w:szCs w:val="24"/>
        </w:rPr>
        <w:t xml:space="preserve"> и </w:t>
      </w:r>
      <w:hyperlink r:id="rId15" w:history="1">
        <w:r w:rsidRPr="00B616D9">
          <w:rPr>
            <w:rFonts w:ascii="Times New Roman" w:hAnsi="Times New Roman" w:cs="Times New Roman"/>
            <w:iCs/>
            <w:sz w:val="24"/>
            <w:szCs w:val="24"/>
          </w:rPr>
          <w:t>7.3</w:t>
        </w:r>
      </w:hyperlink>
      <w:r w:rsidRPr="00B616D9">
        <w:rPr>
          <w:rFonts w:ascii="Times New Roman" w:hAnsi="Times New Roman" w:cs="Times New Roman"/>
          <w:iCs/>
          <w:sz w:val="24"/>
          <w:szCs w:val="24"/>
        </w:rPr>
        <w:t xml:space="preserve"> статьи 96 Федерального закона №44-ФЗ. </w:t>
      </w:r>
    </w:p>
    <w:p w:rsidR="00F567B0" w:rsidRPr="00B616D9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16D9">
        <w:rPr>
          <w:rFonts w:ascii="Times New Roman" w:hAnsi="Times New Roman" w:cs="Times New Roman"/>
          <w:iCs/>
          <w:sz w:val="24"/>
          <w:szCs w:val="24"/>
        </w:rPr>
        <w:t>8.8</w:t>
      </w:r>
      <w:r w:rsidRPr="00B616D9">
        <w:rPr>
          <w:rFonts w:ascii="Times New Roman" w:hAnsi="Times New Roman" w:cs="Times New Roman"/>
          <w:sz w:val="24"/>
          <w:szCs w:val="24"/>
        </w:rPr>
        <w:t xml:space="preserve"> Размер обеспечения исполнения контракта уменьшается посредством направления заказчиком информации об исполнении </w:t>
      </w:r>
      <w:r w:rsidR="003A2520">
        <w:rPr>
          <w:rFonts w:ascii="Times New Roman" w:hAnsi="Times New Roman" w:cs="Times New Roman"/>
          <w:sz w:val="24"/>
          <w:szCs w:val="24"/>
        </w:rPr>
        <w:t>Поставщиком</w:t>
      </w:r>
      <w:r w:rsidRPr="00B616D9">
        <w:rPr>
          <w:rFonts w:ascii="Times New Roman" w:hAnsi="Times New Roman" w:cs="Times New Roman"/>
          <w:sz w:val="24"/>
          <w:szCs w:val="24"/>
        </w:rPr>
        <w:t xml:space="preserve"> обязательств по </w:t>
      </w:r>
      <w:r w:rsidR="003A2520">
        <w:rPr>
          <w:rFonts w:ascii="Times New Roman" w:hAnsi="Times New Roman" w:cs="Times New Roman"/>
          <w:sz w:val="24"/>
          <w:szCs w:val="24"/>
        </w:rPr>
        <w:t xml:space="preserve">поставке товара, </w:t>
      </w:r>
      <w:r w:rsidRPr="00B616D9">
        <w:rPr>
          <w:rFonts w:ascii="Times New Roman" w:hAnsi="Times New Roman" w:cs="Times New Roman"/>
          <w:sz w:val="24"/>
          <w:szCs w:val="24"/>
        </w:rPr>
        <w:t xml:space="preserve">или об исполнении им отдельного этапа исполнения контракта и стоимости исполненных обязательств для включения в соответствующий реестр контрактов, предусмотренный </w:t>
      </w:r>
      <w:hyperlink r:id="rId16" w:history="1">
        <w:r w:rsidRPr="00B616D9">
          <w:rPr>
            <w:rFonts w:ascii="Times New Roman" w:hAnsi="Times New Roman" w:cs="Times New Roman"/>
            <w:sz w:val="24"/>
            <w:szCs w:val="24"/>
          </w:rPr>
          <w:t>статьей 103</w:t>
        </w:r>
      </w:hyperlink>
      <w:r w:rsidRPr="00B616D9">
        <w:rPr>
          <w:rFonts w:ascii="Times New Roman" w:hAnsi="Times New Roman" w:cs="Times New Roman"/>
          <w:sz w:val="24"/>
          <w:szCs w:val="24"/>
        </w:rPr>
        <w:t xml:space="preserve"> Федерального закона №44-ФЗ. Уменьшение размера обеспечения исполнения контракта производится пропорционально стоимости исполненных обяз</w:t>
      </w:r>
      <w:r w:rsidRPr="00B616D9">
        <w:rPr>
          <w:rFonts w:ascii="Times New Roman" w:hAnsi="Times New Roman" w:cs="Times New Roman"/>
          <w:sz w:val="24"/>
          <w:szCs w:val="24"/>
        </w:rPr>
        <w:t>ательств, приемка и оплата которых осуществлены в порядке и сроки, которые предусмотрены контрактом. В случае, если обеспечение исполнения контракта осуществляется путем предоставления независимой гарантии, требование заказчика об уплате денежных сумм по э</w:t>
      </w:r>
      <w:r w:rsidRPr="00B616D9">
        <w:rPr>
          <w:rFonts w:ascii="Times New Roman" w:hAnsi="Times New Roman" w:cs="Times New Roman"/>
          <w:sz w:val="24"/>
          <w:szCs w:val="24"/>
        </w:rPr>
        <w:t>той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соответствующем реестре контрактов. В случае, если обеспечение исполнен</w:t>
      </w:r>
      <w:r w:rsidRPr="00B616D9">
        <w:rPr>
          <w:rFonts w:ascii="Times New Roman" w:hAnsi="Times New Roman" w:cs="Times New Roman"/>
          <w:sz w:val="24"/>
          <w:szCs w:val="24"/>
        </w:rPr>
        <w:t xml:space="preserve">ия контракта осуществляется путем внесения денежных средств на счет, указанный заказчиком, по заявлению </w:t>
      </w:r>
      <w:r w:rsidR="009E4491">
        <w:rPr>
          <w:rFonts w:ascii="Times New Roman" w:hAnsi="Times New Roman" w:cs="Times New Roman"/>
          <w:sz w:val="24"/>
          <w:szCs w:val="24"/>
        </w:rPr>
        <w:t>Поставщика</w:t>
      </w:r>
      <w:r w:rsidRPr="00B616D9">
        <w:rPr>
          <w:rFonts w:ascii="Times New Roman" w:hAnsi="Times New Roman" w:cs="Times New Roman"/>
          <w:sz w:val="24"/>
          <w:szCs w:val="24"/>
        </w:rPr>
        <w:t xml:space="preserve"> ему возвращаются заказчиком в установленный в соответствии с </w:t>
      </w:r>
      <w:hyperlink r:id="rId17" w:history="1">
        <w:r w:rsidRPr="00B616D9">
          <w:rPr>
            <w:rFonts w:ascii="Times New Roman" w:hAnsi="Times New Roman" w:cs="Times New Roman"/>
            <w:sz w:val="24"/>
            <w:szCs w:val="24"/>
          </w:rPr>
          <w:t>частью 27 статьи 34</w:t>
        </w:r>
      </w:hyperlink>
      <w:r w:rsidRPr="00B616D9">
        <w:rPr>
          <w:rFonts w:ascii="Times New Roman" w:hAnsi="Times New Roman" w:cs="Times New Roman"/>
          <w:sz w:val="24"/>
          <w:szCs w:val="24"/>
        </w:rPr>
        <w:t xml:space="preserve"> Федерального закона №44-ФЗ контрактом срок денежные средства в сумме, на которую уменьшен размер обеспечения исполнения контракта, рассчитанный заказчиком на</w:t>
      </w:r>
      <w:r w:rsidRPr="00B616D9">
        <w:rPr>
          <w:rFonts w:ascii="Times New Roman" w:hAnsi="Times New Roman" w:cs="Times New Roman"/>
          <w:sz w:val="24"/>
          <w:szCs w:val="24"/>
        </w:rPr>
        <w:t xml:space="preserve"> основании информации об исполнении контракта, размещенной в соответствующем реестре контрактов.</w:t>
      </w:r>
    </w:p>
    <w:p w:rsidR="00F567B0" w:rsidRPr="00B616D9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>8.9.</w:t>
      </w:r>
      <w:r w:rsidR="00C93BD1">
        <w:rPr>
          <w:rFonts w:ascii="Times New Roman" w:hAnsi="Times New Roman" w:cs="Times New Roman"/>
          <w:sz w:val="24"/>
          <w:szCs w:val="24"/>
        </w:rPr>
        <w:t xml:space="preserve"> </w:t>
      </w:r>
      <w:r w:rsidRPr="00B616D9">
        <w:rPr>
          <w:rFonts w:ascii="Times New Roman" w:hAnsi="Times New Roman" w:cs="Times New Roman"/>
          <w:sz w:val="24"/>
          <w:szCs w:val="24"/>
        </w:rPr>
        <w:t>Возврат</w:t>
      </w:r>
      <w:r w:rsidR="00C93BD1">
        <w:rPr>
          <w:rFonts w:ascii="Times New Roman" w:hAnsi="Times New Roman" w:cs="Times New Roman"/>
          <w:sz w:val="24"/>
          <w:szCs w:val="24"/>
        </w:rPr>
        <w:t xml:space="preserve"> </w:t>
      </w:r>
      <w:r w:rsidRPr="00B616D9">
        <w:rPr>
          <w:rFonts w:ascii="Times New Roman" w:hAnsi="Times New Roman" w:cs="Times New Roman"/>
          <w:sz w:val="24"/>
          <w:szCs w:val="24"/>
        </w:rPr>
        <w:t>денежных средств, внесенных в качестве обеспечения исполнения контракта, в том числе части этих денежных средств в случае уменьшения размера обесп</w:t>
      </w:r>
      <w:r w:rsidRPr="00B616D9">
        <w:rPr>
          <w:rFonts w:ascii="Times New Roman" w:hAnsi="Times New Roman" w:cs="Times New Roman"/>
          <w:sz w:val="24"/>
          <w:szCs w:val="24"/>
        </w:rPr>
        <w:t xml:space="preserve">ечения исполнения контракта в соответствии с </w:t>
      </w:r>
      <w:r w:rsidRPr="00B616D9">
        <w:rPr>
          <w:rFonts w:ascii="Times New Roman" w:eastAsia="Calibri" w:hAnsi="Times New Roman" w:cs="Times New Roman"/>
          <w:sz w:val="24"/>
          <w:szCs w:val="24"/>
        </w:rPr>
        <w:t xml:space="preserve">частью </w:t>
      </w:r>
      <w:hyperlink r:id="rId18" w:anchor="dst1111" w:history="1">
        <w:r w:rsidRPr="00C93BD1">
          <w:rPr>
            <w:rFonts w:ascii="Times New Roman" w:eastAsia="Calibri" w:hAnsi="Times New Roman" w:cs="Times New Roman"/>
            <w:sz w:val="24"/>
            <w:szCs w:val="24"/>
          </w:rPr>
          <w:t>7.2 статьи 96</w:t>
        </w:r>
      </w:hyperlink>
      <w:r w:rsidRPr="00B616D9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осуществляется Заказчиком </w:t>
      </w:r>
      <w:r w:rsidR="001B3012">
        <w:rPr>
          <w:rFonts w:ascii="Times New Roman" w:hAnsi="Times New Roman" w:cs="Times New Roman"/>
          <w:sz w:val="24"/>
          <w:szCs w:val="24"/>
        </w:rPr>
        <w:t xml:space="preserve">Поставщику </w:t>
      </w:r>
      <w:r w:rsidRPr="00B616D9">
        <w:rPr>
          <w:rFonts w:ascii="Times New Roman" w:hAnsi="Times New Roman" w:cs="Times New Roman"/>
          <w:bCs/>
          <w:sz w:val="24"/>
          <w:szCs w:val="24"/>
        </w:rPr>
        <w:t>при условии надлежащего исполнения им всех своих обязатель</w:t>
      </w:r>
      <w:r w:rsidRPr="00B616D9">
        <w:rPr>
          <w:rFonts w:ascii="Times New Roman" w:hAnsi="Times New Roman" w:cs="Times New Roman"/>
          <w:bCs/>
          <w:sz w:val="24"/>
          <w:szCs w:val="24"/>
        </w:rPr>
        <w:t xml:space="preserve">ств по Контракту в течение </w:t>
      </w:r>
      <w:r w:rsidR="00C93BD1">
        <w:rPr>
          <w:rFonts w:ascii="Times New Roman" w:hAnsi="Times New Roman" w:cs="Times New Roman"/>
          <w:bCs/>
          <w:sz w:val="24"/>
          <w:szCs w:val="24"/>
        </w:rPr>
        <w:t>30</w:t>
      </w:r>
      <w:r w:rsidRPr="00B616D9">
        <w:rPr>
          <w:rFonts w:ascii="Times New Roman" w:hAnsi="Times New Roman" w:cs="Times New Roman"/>
          <w:iCs/>
          <w:sz w:val="24"/>
          <w:szCs w:val="24"/>
        </w:rPr>
        <w:t xml:space="preserve"> дней с даты исполнения </w:t>
      </w:r>
      <w:r w:rsidR="001B3012">
        <w:rPr>
          <w:rFonts w:ascii="Times New Roman" w:hAnsi="Times New Roman" w:cs="Times New Roman"/>
          <w:iCs/>
          <w:sz w:val="24"/>
          <w:szCs w:val="24"/>
        </w:rPr>
        <w:t>Поставщиком</w:t>
      </w:r>
      <w:r w:rsidRPr="00B616D9">
        <w:rPr>
          <w:rFonts w:ascii="Times New Roman" w:hAnsi="Times New Roman" w:cs="Times New Roman"/>
          <w:iCs/>
          <w:sz w:val="24"/>
          <w:szCs w:val="24"/>
        </w:rPr>
        <w:t xml:space="preserve"> обязательств, предусмотренных контрактом.</w:t>
      </w:r>
    </w:p>
    <w:p w:rsidR="00F567B0" w:rsidRPr="00B616D9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6D9">
        <w:rPr>
          <w:rFonts w:ascii="Times New Roman" w:hAnsi="Times New Roman" w:cs="Times New Roman"/>
          <w:sz w:val="24"/>
          <w:szCs w:val="24"/>
        </w:rPr>
        <w:t xml:space="preserve">8.10. </w:t>
      </w:r>
      <w:r w:rsidR="001B3012">
        <w:rPr>
          <w:rFonts w:ascii="Times New Roman" w:hAnsi="Times New Roman" w:cs="Times New Roman"/>
          <w:sz w:val="24"/>
          <w:szCs w:val="24"/>
        </w:rPr>
        <w:t>Поставщик</w:t>
      </w:r>
      <w:r w:rsidRPr="00B616D9">
        <w:rPr>
          <w:rFonts w:ascii="Times New Roman" w:hAnsi="Times New Roman" w:cs="Times New Roman"/>
          <w:bCs/>
          <w:sz w:val="24"/>
          <w:szCs w:val="24"/>
        </w:rPr>
        <w:t xml:space="preserve"> в случае отзыва у банка, предоставившего независимую гарантию, лицензии на осуществление банковских операций обязан предоставить ново</w:t>
      </w:r>
      <w:r w:rsidRPr="00B616D9">
        <w:rPr>
          <w:rFonts w:ascii="Times New Roman" w:hAnsi="Times New Roman" w:cs="Times New Roman"/>
          <w:bCs/>
          <w:sz w:val="24"/>
          <w:szCs w:val="24"/>
        </w:rPr>
        <w:t xml:space="preserve">е обеспечение не позднее 1 месяца со дня надлежащего уведомления Заказчиком. За каждый день просрочки исполнения </w:t>
      </w:r>
      <w:r w:rsidR="009E4491">
        <w:rPr>
          <w:rFonts w:ascii="Times New Roman" w:hAnsi="Times New Roman" w:cs="Times New Roman"/>
          <w:bCs/>
          <w:sz w:val="24"/>
          <w:szCs w:val="24"/>
        </w:rPr>
        <w:t>Поставщиком</w:t>
      </w:r>
      <w:r w:rsidRPr="00B616D9">
        <w:rPr>
          <w:rFonts w:ascii="Times New Roman" w:hAnsi="Times New Roman" w:cs="Times New Roman"/>
          <w:bCs/>
          <w:sz w:val="24"/>
          <w:szCs w:val="24"/>
        </w:rPr>
        <w:t xml:space="preserve"> этого обязательства начисляется пеня в размере, определенном в порядке, установленном п.7.</w:t>
      </w:r>
      <w:r w:rsidR="004213B8">
        <w:rPr>
          <w:rFonts w:ascii="Times New Roman" w:hAnsi="Times New Roman" w:cs="Times New Roman"/>
          <w:bCs/>
          <w:sz w:val="24"/>
          <w:szCs w:val="24"/>
        </w:rPr>
        <w:t>4</w:t>
      </w:r>
      <w:r w:rsidRPr="00B616D9">
        <w:rPr>
          <w:rFonts w:ascii="Times New Roman" w:hAnsi="Times New Roman" w:cs="Times New Roman"/>
          <w:bCs/>
          <w:sz w:val="24"/>
          <w:szCs w:val="24"/>
        </w:rPr>
        <w:t>. настоящего контракта. Возврат независи</w:t>
      </w:r>
      <w:r w:rsidRPr="00B616D9">
        <w:rPr>
          <w:rFonts w:ascii="Times New Roman" w:hAnsi="Times New Roman" w:cs="Times New Roman"/>
          <w:bCs/>
          <w:sz w:val="24"/>
          <w:szCs w:val="24"/>
        </w:rPr>
        <w:t>мой гарантии Заказчиком не осуществляется, взыскание по ней не производится.</w:t>
      </w:r>
    </w:p>
    <w:p w:rsidR="00F567B0" w:rsidRPr="00B616D9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6D9">
        <w:rPr>
          <w:rFonts w:ascii="Times New Roman" w:hAnsi="Times New Roman" w:cs="Times New Roman"/>
          <w:bCs/>
          <w:sz w:val="24"/>
          <w:szCs w:val="24"/>
        </w:rPr>
        <w:t xml:space="preserve">8.11 Споры, возникающие в связи с исполнением обязательств по независимой гарантии, подлежат рассмотрению в </w:t>
      </w:r>
      <w:r w:rsidR="007D70F8">
        <w:rPr>
          <w:rFonts w:ascii="Times New Roman" w:hAnsi="Times New Roman" w:cs="Times New Roman"/>
          <w:bCs/>
          <w:sz w:val="24"/>
          <w:szCs w:val="24"/>
        </w:rPr>
        <w:t>А</w:t>
      </w:r>
      <w:r w:rsidRPr="00B616D9">
        <w:rPr>
          <w:rFonts w:ascii="Times New Roman" w:hAnsi="Times New Roman" w:cs="Times New Roman"/>
          <w:bCs/>
          <w:sz w:val="24"/>
          <w:szCs w:val="24"/>
        </w:rPr>
        <w:t>рбитражном суде Пензенской области.</w:t>
      </w:r>
    </w:p>
    <w:p w:rsidR="00F567B0" w:rsidRPr="00B616D9" w:rsidRDefault="000A0A03" w:rsidP="00F567B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6D9">
        <w:rPr>
          <w:rFonts w:ascii="Times New Roman" w:hAnsi="Times New Roman" w:cs="Times New Roman"/>
          <w:bCs/>
          <w:sz w:val="24"/>
          <w:szCs w:val="24"/>
        </w:rPr>
        <w:lastRenderedPageBreak/>
        <w:t>8.12 О</w:t>
      </w:r>
      <w:r w:rsidRPr="00B616D9">
        <w:rPr>
          <w:rFonts w:ascii="Times New Roman" w:hAnsi="Times New Roman" w:cs="Times New Roman"/>
          <w:sz w:val="24"/>
          <w:szCs w:val="24"/>
        </w:rPr>
        <w:t>беспечение исполнения контра</w:t>
      </w:r>
      <w:r w:rsidRPr="00B616D9">
        <w:rPr>
          <w:rFonts w:ascii="Times New Roman" w:hAnsi="Times New Roman" w:cs="Times New Roman"/>
          <w:sz w:val="24"/>
          <w:szCs w:val="24"/>
        </w:rPr>
        <w:t>кта, включая предоставление такого обеспечения с учетом положений статьи 37 Федерального закона № 44-ФЗ, не требуется в случае заключения контракта с участником закупки, который является казенным учреждением.</w:t>
      </w:r>
    </w:p>
    <w:p w:rsidR="002A17A4" w:rsidRPr="00F64262" w:rsidRDefault="000A0A03" w:rsidP="00F6426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6D9">
        <w:rPr>
          <w:rFonts w:ascii="Times New Roman" w:hAnsi="Times New Roman" w:cs="Times New Roman"/>
          <w:color w:val="000000"/>
          <w:sz w:val="24"/>
          <w:szCs w:val="24"/>
        </w:rPr>
        <w:t xml:space="preserve">    8</w:t>
      </w:r>
      <w:r w:rsidR="00F567B0" w:rsidRPr="00B616D9">
        <w:rPr>
          <w:rFonts w:ascii="Times New Roman" w:hAnsi="Times New Roman" w:cs="Times New Roman"/>
          <w:color w:val="000000"/>
          <w:sz w:val="24"/>
          <w:szCs w:val="24"/>
        </w:rPr>
        <w:t>.13. Банковское сопровождение не предусмотрено.</w:t>
      </w:r>
    </w:p>
    <w:p w:rsidR="002A17A4" w:rsidRPr="00F64262" w:rsidRDefault="000A0A03" w:rsidP="00384F96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4262">
        <w:rPr>
          <w:rFonts w:ascii="Times New Roman" w:hAnsi="Times New Roman" w:cs="Times New Roman"/>
          <w:b/>
          <w:sz w:val="24"/>
          <w:szCs w:val="24"/>
        </w:rPr>
        <w:t>IX. ОБСТОЯТЕЛЬСТВА НЕПРЕОДОЛИМОЙ СИЛЫ</w:t>
      </w:r>
    </w:p>
    <w:p w:rsidR="002A17A4" w:rsidRPr="00820925" w:rsidRDefault="000A0A03" w:rsidP="00953C52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9.1. Сторона, не исполнившая или ненадлежащим образом исполнившая обязательства по Контракту, несет ответственность, если не докажет, что надлежащее исполнение оказалось невозможным вследствие непреодоли</w:t>
      </w:r>
      <w:r w:rsidRPr="00820925">
        <w:rPr>
          <w:rFonts w:ascii="Times New Roman" w:hAnsi="Times New Roman" w:cs="Times New Roman"/>
          <w:sz w:val="24"/>
          <w:szCs w:val="24"/>
        </w:rPr>
        <w:t>мой силы, то есть чрезвычайных и непредотвратимых при данных условиях обстоятельств.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54"/>
      <w:bookmarkEnd w:id="18"/>
      <w:r w:rsidRPr="00820925">
        <w:rPr>
          <w:rFonts w:ascii="Times New Roman" w:hAnsi="Times New Roman" w:cs="Times New Roman"/>
          <w:sz w:val="24"/>
          <w:szCs w:val="24"/>
        </w:rPr>
        <w:t xml:space="preserve">9.2. О возникновении и прекращении обстоятельства непреодолимой силы Стороны уведомляют друг друга письменно в течение </w:t>
      </w:r>
      <w:r w:rsidR="003F6221" w:rsidRPr="00820925">
        <w:rPr>
          <w:rFonts w:ascii="Times New Roman" w:hAnsi="Times New Roman" w:cs="Times New Roman"/>
          <w:sz w:val="24"/>
          <w:szCs w:val="24"/>
        </w:rPr>
        <w:t>5 (пяти)рабочих</w:t>
      </w:r>
      <w:r w:rsidRPr="00820925">
        <w:rPr>
          <w:rFonts w:ascii="Times New Roman" w:hAnsi="Times New Roman" w:cs="Times New Roman"/>
          <w:sz w:val="24"/>
          <w:szCs w:val="24"/>
        </w:rPr>
        <w:t xml:space="preserve"> дней с даты их возникновения или пре</w:t>
      </w:r>
      <w:r w:rsidRPr="00820925">
        <w:rPr>
          <w:rFonts w:ascii="Times New Roman" w:hAnsi="Times New Roman" w:cs="Times New Roman"/>
          <w:sz w:val="24"/>
          <w:szCs w:val="24"/>
        </w:rPr>
        <w:t>кращения. После прекращения обстоятельства непреодолимой силы Сторона, прекратившая исполнение обязательства по настоящему Контракту, незамедлительно возобновляет его исполнение. Извещение должно содержать данные о наступлении и характере обстоятельств и в</w:t>
      </w:r>
      <w:r w:rsidRPr="00820925">
        <w:rPr>
          <w:rFonts w:ascii="Times New Roman" w:hAnsi="Times New Roman" w:cs="Times New Roman"/>
          <w:sz w:val="24"/>
          <w:szCs w:val="24"/>
        </w:rPr>
        <w:t>озможных последствиях.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55"/>
      <w:bookmarkEnd w:id="19"/>
      <w:r w:rsidRPr="00820925">
        <w:rPr>
          <w:rFonts w:ascii="Times New Roman" w:hAnsi="Times New Roman" w:cs="Times New Roman"/>
          <w:sz w:val="24"/>
          <w:szCs w:val="24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9.4. Если одна из Сторон не направит или нес</w:t>
      </w:r>
      <w:r w:rsidRPr="00820925">
        <w:rPr>
          <w:rFonts w:ascii="Times New Roman" w:hAnsi="Times New Roman" w:cs="Times New Roman"/>
          <w:sz w:val="24"/>
          <w:szCs w:val="24"/>
        </w:rPr>
        <w:t xml:space="preserve">воевременно направит документы, указанные в </w:t>
      </w:r>
      <w:hyperlink w:anchor="P254" w:history="1">
        <w:r w:rsidRPr="00820925">
          <w:rPr>
            <w:rFonts w:ascii="Times New Roman" w:hAnsi="Times New Roman" w:cs="Times New Roman"/>
            <w:sz w:val="24"/>
            <w:szCs w:val="24"/>
          </w:rPr>
          <w:t>пунктах 9.2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55" w:history="1">
        <w:r w:rsidRPr="00820925">
          <w:rPr>
            <w:rFonts w:ascii="Times New Roman" w:hAnsi="Times New Roman" w:cs="Times New Roman"/>
            <w:sz w:val="24"/>
            <w:szCs w:val="24"/>
          </w:rPr>
          <w:t>9.3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</w:t>
      </w:r>
      <w:r w:rsidRPr="00820925">
        <w:rPr>
          <w:rFonts w:ascii="Times New Roman" w:hAnsi="Times New Roman" w:cs="Times New Roman"/>
          <w:sz w:val="24"/>
          <w:szCs w:val="24"/>
        </w:rPr>
        <w:t>и) ненадлежащего исполнения обязательства по настоящему Контракту,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</w:t>
      </w:r>
      <w:r w:rsidRPr="00820925">
        <w:rPr>
          <w:rFonts w:ascii="Times New Roman" w:hAnsi="Times New Roman" w:cs="Times New Roman"/>
          <w:sz w:val="24"/>
          <w:szCs w:val="24"/>
        </w:rPr>
        <w:t>полнением обязательств по настоящему Контракту.</w:t>
      </w:r>
    </w:p>
    <w:p w:rsidR="002A17A4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9.5. В случае, если обстоятельства непреодолимой силы будут сохраняться более </w:t>
      </w:r>
      <w:r w:rsidR="003F6221" w:rsidRPr="00820925">
        <w:rPr>
          <w:rFonts w:ascii="Times New Roman" w:hAnsi="Times New Roman" w:cs="Times New Roman"/>
          <w:sz w:val="24"/>
          <w:szCs w:val="24"/>
        </w:rPr>
        <w:t>6</w:t>
      </w:r>
      <w:r w:rsidR="00D82DD0" w:rsidRPr="00820925">
        <w:rPr>
          <w:rFonts w:ascii="Times New Roman" w:hAnsi="Times New Roman" w:cs="Times New Roman"/>
          <w:sz w:val="24"/>
          <w:szCs w:val="24"/>
        </w:rPr>
        <w:t>0 (</w:t>
      </w:r>
      <w:r w:rsidR="003F6221" w:rsidRPr="00820925">
        <w:rPr>
          <w:rFonts w:ascii="Times New Roman" w:hAnsi="Times New Roman" w:cs="Times New Roman"/>
          <w:sz w:val="24"/>
          <w:szCs w:val="24"/>
        </w:rPr>
        <w:t>шестидесяти</w:t>
      </w:r>
      <w:r w:rsidR="00D82DD0" w:rsidRPr="00820925">
        <w:rPr>
          <w:rFonts w:ascii="Times New Roman" w:hAnsi="Times New Roman" w:cs="Times New Roman"/>
          <w:sz w:val="24"/>
          <w:szCs w:val="24"/>
        </w:rPr>
        <w:t>) календарных</w:t>
      </w:r>
      <w:r w:rsidRPr="00820925">
        <w:rPr>
          <w:rFonts w:ascii="Times New Roman" w:hAnsi="Times New Roman" w:cs="Times New Roman"/>
          <w:sz w:val="24"/>
          <w:szCs w:val="24"/>
        </w:rPr>
        <w:t xml:space="preserve"> дней, любая Сторона имеет право предложить другой Стороне расторгнуть его. При прекращении настоящего Контракта по причинам, указанным в настоящем пункте, Стороны обязаны осуществить взаиморасчеты по своим обязательствам на день прекращения настоящего Кон</w:t>
      </w:r>
      <w:r w:rsidRPr="00820925">
        <w:rPr>
          <w:rFonts w:ascii="Times New Roman" w:hAnsi="Times New Roman" w:cs="Times New Roman"/>
          <w:sz w:val="24"/>
          <w:szCs w:val="24"/>
        </w:rPr>
        <w:t>тракта.</w:t>
      </w:r>
    </w:p>
    <w:p w:rsidR="002A17A4" w:rsidRPr="00820925" w:rsidRDefault="002A17A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A17A4" w:rsidRPr="00F64262" w:rsidRDefault="000A0A03" w:rsidP="00384F96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4262">
        <w:rPr>
          <w:rFonts w:ascii="Times New Roman" w:hAnsi="Times New Roman" w:cs="Times New Roman"/>
          <w:b/>
          <w:sz w:val="24"/>
          <w:szCs w:val="24"/>
        </w:rPr>
        <w:t>X. РАССМОТРЕНИЕ И РАЗРЕШЕНИЕ СПОРОВ</w:t>
      </w:r>
    </w:p>
    <w:p w:rsidR="002A17A4" w:rsidRPr="00820925" w:rsidRDefault="000A0A03" w:rsidP="00953C52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10.1. Все споры, возникающие из настоящего Контракта, Стороны могут разрешать путем переговоров.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10.2. Все споры, возникающие из настоящего Контракта, подлежат передаче на разрешение </w:t>
      </w:r>
      <w:r w:rsidR="009D7415" w:rsidRPr="00820925">
        <w:rPr>
          <w:rFonts w:ascii="Times New Roman" w:hAnsi="Times New Roman" w:cs="Times New Roman"/>
          <w:sz w:val="24"/>
          <w:szCs w:val="24"/>
        </w:rPr>
        <w:t>в Арбитражный суд Пензенской области</w:t>
      </w:r>
      <w:r w:rsidRPr="00820925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 и настоящим Контрактом.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10.3. До передачи спора на разрешение </w:t>
      </w:r>
      <w:r w:rsidR="009D7415" w:rsidRPr="00820925">
        <w:rPr>
          <w:rFonts w:ascii="Times New Roman" w:hAnsi="Times New Roman" w:cs="Times New Roman"/>
          <w:sz w:val="24"/>
          <w:szCs w:val="24"/>
        </w:rPr>
        <w:t>в Арбитражный суд Пензенской области</w:t>
      </w:r>
      <w:r w:rsidRPr="00820925">
        <w:rPr>
          <w:rFonts w:ascii="Times New Roman" w:hAnsi="Times New Roman" w:cs="Times New Roman"/>
          <w:sz w:val="24"/>
          <w:szCs w:val="24"/>
        </w:rPr>
        <w:t xml:space="preserve"> Стороны принимают предусмотренные настоящим разделом меры по досудебному урегули</w:t>
      </w:r>
      <w:r w:rsidRPr="00820925">
        <w:rPr>
          <w:rFonts w:ascii="Times New Roman" w:hAnsi="Times New Roman" w:cs="Times New Roman"/>
          <w:sz w:val="24"/>
          <w:szCs w:val="24"/>
        </w:rPr>
        <w:t xml:space="preserve">рованию спора, за исключением дел, для которых согласно </w:t>
      </w:r>
      <w:hyperlink r:id="rId19" w:history="1">
        <w:r w:rsidRPr="00820925">
          <w:rPr>
            <w:rFonts w:ascii="Times New Roman" w:hAnsi="Times New Roman" w:cs="Times New Roman"/>
            <w:sz w:val="24"/>
            <w:szCs w:val="24"/>
          </w:rPr>
          <w:t>части 5 статьи 4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Арбитражного процессуаль</w:t>
      </w:r>
      <w:r w:rsidRPr="00820925">
        <w:rPr>
          <w:rFonts w:ascii="Times New Roman" w:hAnsi="Times New Roman" w:cs="Times New Roman"/>
          <w:sz w:val="24"/>
          <w:szCs w:val="24"/>
        </w:rPr>
        <w:t>ного кодекса Российской Федерации принятие сторонами мер по досудебному урегулированию не является обязательным.</w:t>
      </w:r>
    </w:p>
    <w:p w:rsidR="00C36E21" w:rsidRPr="00C36E21" w:rsidRDefault="000A0A03" w:rsidP="00C36E21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E21">
        <w:rPr>
          <w:rFonts w:ascii="Times New Roman" w:hAnsi="Times New Roman" w:cs="Times New Roman"/>
          <w:sz w:val="24"/>
          <w:szCs w:val="24"/>
        </w:rPr>
        <w:t xml:space="preserve">10.4. В случае обмена документами при применении мер ответственности и совершении иных действий в связи с нарушением </w:t>
      </w:r>
      <w:r w:rsidR="00F5659A">
        <w:rPr>
          <w:rFonts w:ascii="Times New Roman" w:hAnsi="Times New Roman" w:cs="Times New Roman"/>
          <w:sz w:val="24"/>
          <w:szCs w:val="24"/>
        </w:rPr>
        <w:t xml:space="preserve">Поставщиком </w:t>
      </w:r>
      <w:r w:rsidRPr="00C36E21">
        <w:rPr>
          <w:rFonts w:ascii="Times New Roman" w:hAnsi="Times New Roman" w:cs="Times New Roman"/>
          <w:sz w:val="24"/>
          <w:szCs w:val="24"/>
        </w:rPr>
        <w:t>или Заказчиком</w:t>
      </w:r>
      <w:r w:rsidRPr="00C36E21">
        <w:rPr>
          <w:rFonts w:ascii="Times New Roman" w:hAnsi="Times New Roman" w:cs="Times New Roman"/>
          <w:sz w:val="24"/>
          <w:szCs w:val="24"/>
        </w:rPr>
        <w:t xml:space="preserve"> условий контракта в отношении контракта, такой обмен осуществляется с использованием единой информационной системы путём направления электронных уведомлений (претензий, требований). Такие уведомления формируются с использованием единой информационной сист</w:t>
      </w:r>
      <w:r w:rsidRPr="00C36E21">
        <w:rPr>
          <w:rFonts w:ascii="Times New Roman" w:hAnsi="Times New Roman" w:cs="Times New Roman"/>
          <w:sz w:val="24"/>
          <w:szCs w:val="24"/>
        </w:rPr>
        <w:t xml:space="preserve">емы, подписываются усиленной электронной подписью лица, имеющего право действовать от имени Заказчика, </w:t>
      </w:r>
      <w:r w:rsidR="00F5659A">
        <w:rPr>
          <w:rFonts w:ascii="Times New Roman" w:hAnsi="Times New Roman" w:cs="Times New Roman"/>
          <w:sz w:val="24"/>
          <w:szCs w:val="24"/>
        </w:rPr>
        <w:t>Постав</w:t>
      </w:r>
      <w:r w:rsidR="00B02FB8">
        <w:rPr>
          <w:rFonts w:ascii="Times New Roman" w:hAnsi="Times New Roman" w:cs="Times New Roman"/>
          <w:sz w:val="24"/>
          <w:szCs w:val="24"/>
        </w:rPr>
        <w:t>щ</w:t>
      </w:r>
      <w:r w:rsidR="00F5659A">
        <w:rPr>
          <w:rFonts w:ascii="Times New Roman" w:hAnsi="Times New Roman" w:cs="Times New Roman"/>
          <w:sz w:val="24"/>
          <w:szCs w:val="24"/>
        </w:rPr>
        <w:t>ика</w:t>
      </w:r>
      <w:r w:rsidRPr="00C36E21">
        <w:rPr>
          <w:rFonts w:ascii="Times New Roman" w:hAnsi="Times New Roman" w:cs="Times New Roman"/>
          <w:sz w:val="24"/>
          <w:szCs w:val="24"/>
        </w:rPr>
        <w:t>, и размещаются в единой информационной системе без размещения на официальном сайте.</w:t>
      </w:r>
    </w:p>
    <w:p w:rsidR="00C36E21" w:rsidRPr="00C36E21" w:rsidRDefault="000A0A03" w:rsidP="00C36E21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E21">
        <w:rPr>
          <w:rFonts w:ascii="Times New Roman" w:hAnsi="Times New Roman" w:cs="Times New Roman"/>
          <w:sz w:val="24"/>
          <w:szCs w:val="24"/>
        </w:rPr>
        <w:t>10.5. Сторона должна дать ответ на претензию по существу в</w:t>
      </w:r>
      <w:r w:rsidRPr="00C36E21">
        <w:rPr>
          <w:rFonts w:ascii="Times New Roman" w:hAnsi="Times New Roman" w:cs="Times New Roman"/>
          <w:sz w:val="24"/>
          <w:szCs w:val="24"/>
        </w:rPr>
        <w:t xml:space="preserve"> срок не позднее 7 (семи) рабочих дней с даты получения претензии.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</w:t>
      </w:r>
      <w:r w:rsidRPr="00820925">
        <w:rPr>
          <w:rFonts w:ascii="Times New Roman" w:hAnsi="Times New Roman" w:cs="Times New Roman"/>
          <w:sz w:val="24"/>
          <w:szCs w:val="24"/>
        </w:rPr>
        <w:t xml:space="preserve">зия; обстоятельства, являющиеся основанием для предъявления претензии, со ссылками на соответствующие пункты настоящего Контракта и (или) нормативные правовые акты; требования; информацию о мерах, которые будут осуществлены в случае </w:t>
      </w:r>
      <w:r w:rsidRPr="00820925">
        <w:rPr>
          <w:rFonts w:ascii="Times New Roman" w:hAnsi="Times New Roman" w:cs="Times New Roman"/>
          <w:sz w:val="24"/>
          <w:szCs w:val="24"/>
        </w:rPr>
        <w:lastRenderedPageBreak/>
        <w:t>отклонения претензии (п</w:t>
      </w:r>
      <w:r w:rsidRPr="00820925">
        <w:rPr>
          <w:rFonts w:ascii="Times New Roman" w:hAnsi="Times New Roman" w:cs="Times New Roman"/>
          <w:sz w:val="24"/>
          <w:szCs w:val="24"/>
        </w:rPr>
        <w:t>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10.7. Если требования в претензии подлежат денежной оценке, в претензии у</w:t>
      </w:r>
      <w:r w:rsidRPr="00820925">
        <w:rPr>
          <w:rFonts w:ascii="Times New Roman" w:hAnsi="Times New Roman" w:cs="Times New Roman"/>
          <w:sz w:val="24"/>
          <w:szCs w:val="24"/>
        </w:rPr>
        <w:t>казывается истребуемая денежная сумма и ее полный и обоснованный расчет.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</w:t>
      </w:r>
      <w:r w:rsidRPr="00820925">
        <w:rPr>
          <w:rFonts w:ascii="Times New Roman" w:hAnsi="Times New Roman" w:cs="Times New Roman"/>
          <w:sz w:val="24"/>
          <w:szCs w:val="24"/>
        </w:rPr>
        <w:t>, их копии либо выписки из них.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2A17A4" w:rsidRPr="00820925" w:rsidRDefault="000A0A03" w:rsidP="00AB3A3F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10.10. При отклоне</w:t>
      </w:r>
      <w:r w:rsidRPr="00820925">
        <w:rPr>
          <w:rFonts w:ascii="Times New Roman" w:hAnsi="Times New Roman" w:cs="Times New Roman"/>
          <w:sz w:val="24"/>
          <w:szCs w:val="24"/>
        </w:rPr>
        <w:t>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</w:t>
      </w:r>
      <w:r w:rsidRPr="00820925">
        <w:rPr>
          <w:rFonts w:ascii="Times New Roman" w:hAnsi="Times New Roman" w:cs="Times New Roman"/>
          <w:sz w:val="24"/>
          <w:szCs w:val="24"/>
        </w:rPr>
        <w:t>ресата, Сторона, предъявившая претензию, вправе после наступления любого из указанных событий перед</w:t>
      </w:r>
      <w:r w:rsidR="009D7415" w:rsidRPr="00820925">
        <w:rPr>
          <w:rFonts w:ascii="Times New Roman" w:hAnsi="Times New Roman" w:cs="Times New Roman"/>
          <w:sz w:val="24"/>
          <w:szCs w:val="24"/>
        </w:rPr>
        <w:t>ать спор на разрешение в Арбитражный суд Пензенской области</w:t>
      </w:r>
      <w:r w:rsidRPr="00820925">
        <w:rPr>
          <w:rFonts w:ascii="Times New Roman" w:hAnsi="Times New Roman" w:cs="Times New Roman"/>
          <w:sz w:val="24"/>
          <w:szCs w:val="24"/>
        </w:rPr>
        <w:t>.</w:t>
      </w:r>
    </w:p>
    <w:p w:rsidR="00AB3A3F" w:rsidRDefault="00AB3A3F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A17A4" w:rsidRPr="00F64262" w:rsidRDefault="000A0A03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4262">
        <w:rPr>
          <w:rFonts w:ascii="Times New Roman" w:hAnsi="Times New Roman" w:cs="Times New Roman"/>
          <w:b/>
          <w:sz w:val="24"/>
          <w:szCs w:val="24"/>
        </w:rPr>
        <w:t>XI. СРОК ДЕЙСТВИЯ И ПОРЯДОК ИЗМЕНЕНИЯ,</w:t>
      </w:r>
    </w:p>
    <w:p w:rsidR="002A17A4" w:rsidRPr="00F64262" w:rsidRDefault="000A0A03" w:rsidP="00384F96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262">
        <w:rPr>
          <w:rFonts w:ascii="Times New Roman" w:hAnsi="Times New Roman" w:cs="Times New Roman"/>
          <w:b/>
          <w:sz w:val="24"/>
          <w:szCs w:val="24"/>
        </w:rPr>
        <w:t>РАСТОРЖЕНИЯ КОНТРАКТА</w:t>
      </w:r>
    </w:p>
    <w:p w:rsidR="00FB7584" w:rsidRPr="00DD2594" w:rsidRDefault="000A0A03" w:rsidP="00FB7584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bookmarkStart w:id="20" w:name="P275"/>
      <w:bookmarkEnd w:id="20"/>
      <w:r w:rsidRPr="00820925">
        <w:rPr>
          <w:rFonts w:ascii="Times New Roman" w:hAnsi="Times New Roman" w:cs="Times New Roman"/>
          <w:sz w:val="24"/>
          <w:szCs w:val="24"/>
        </w:rPr>
        <w:t xml:space="preserve">11.1. </w:t>
      </w:r>
      <w:r w:rsidRPr="00897716">
        <w:rPr>
          <w:rFonts w:ascii="Times New Roman" w:eastAsia="Calibri" w:hAnsi="Times New Roman" w:cs="Times New Roman"/>
          <w:sz w:val="24"/>
          <w:szCs w:val="24"/>
        </w:rPr>
        <w:t xml:space="preserve">Настоящий Контракт вступает в силу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12 января 2026 года и действует по 30 декабря 2026 года, </w:t>
      </w:r>
      <w:r w:rsidRPr="00DD2594">
        <w:rPr>
          <w:rFonts w:ascii="Times New Roman" w:hAnsi="Times New Roman"/>
          <w:sz w:val="24"/>
          <w:szCs w:val="24"/>
        </w:rPr>
        <w:t xml:space="preserve">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</w:t>
      </w:r>
      <w:r w:rsidRPr="00DD2594">
        <w:rPr>
          <w:rFonts w:ascii="Times New Roman" w:hAnsi="Times New Roman"/>
          <w:sz w:val="24"/>
          <w:szCs w:val="24"/>
        </w:rPr>
        <w:t>обязательств Сторон по настоящему Контракту.</w:t>
      </w:r>
    </w:p>
    <w:p w:rsidR="002A17A4" w:rsidRPr="00820925" w:rsidRDefault="000A0A03" w:rsidP="00FB7584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11.2. Расторжение настоящего Контракта допускается по соглашению Сторон, по решению суда, в случае одностороннего отказа Стороны от исполнения настоящего Контракта в соответствии с гражданским законодательством </w:t>
      </w:r>
      <w:r w:rsidRPr="00820925">
        <w:rPr>
          <w:rFonts w:ascii="Times New Roman" w:hAnsi="Times New Roman" w:cs="Times New Roman"/>
          <w:sz w:val="24"/>
          <w:szCs w:val="24"/>
        </w:rPr>
        <w:t>Российской Федерации.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11.3. Информация о Поставщике, с которым Контракт был расторгнут в связи с однос</w:t>
      </w:r>
      <w:r w:rsidRPr="00820925">
        <w:rPr>
          <w:rFonts w:ascii="Times New Roman" w:hAnsi="Times New Roman" w:cs="Times New Roman"/>
          <w:sz w:val="24"/>
          <w:szCs w:val="24"/>
        </w:rPr>
        <w:t xml:space="preserve">торонним отказом Заказчика от исполнения Контракта, включается в установленном </w:t>
      </w:r>
      <w:hyperlink r:id="rId20" w:history="1">
        <w:r w:rsidRPr="0082092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N 44-ФЗ порядке в реестр нед</w:t>
      </w:r>
      <w:r w:rsidRPr="00820925">
        <w:rPr>
          <w:rFonts w:ascii="Times New Roman" w:hAnsi="Times New Roman" w:cs="Times New Roman"/>
          <w:sz w:val="24"/>
          <w:szCs w:val="24"/>
        </w:rPr>
        <w:t>обросовестных поставщиков (подрядчиков, исполнителей).</w:t>
      </w:r>
    </w:p>
    <w:p w:rsidR="002A17A4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11.4. Изменения и дополнения по основаниям, предусмотренным настоящим Контрактом, вносятся по соглашению Сторон, которое оформляется соответствующим дополнительным Соглашением и является неотъемлемой ч</w:t>
      </w:r>
      <w:r w:rsidRPr="00820925">
        <w:rPr>
          <w:rFonts w:ascii="Times New Roman" w:hAnsi="Times New Roman" w:cs="Times New Roman"/>
          <w:sz w:val="24"/>
          <w:szCs w:val="24"/>
        </w:rPr>
        <w:t>астью настоящего Контракта.</w:t>
      </w:r>
    </w:p>
    <w:p w:rsidR="002A17A4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11.5. Изменение условий настоящего Контракта при его исполнении не допускается, за исключением случаев, предусмотренных </w:t>
      </w:r>
      <w:hyperlink r:id="rId21" w:history="1">
        <w:r w:rsidRPr="00820925">
          <w:rPr>
            <w:rFonts w:ascii="Times New Roman" w:hAnsi="Times New Roman" w:cs="Times New Roman"/>
            <w:sz w:val="24"/>
            <w:szCs w:val="24"/>
          </w:rPr>
          <w:t>статьей 95</w:t>
        </w:r>
      </w:hyperlink>
      <w:r w:rsidRPr="00820925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955F39" w:rsidRPr="00820925" w:rsidRDefault="000A0A03" w:rsidP="00953C52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F39">
        <w:rPr>
          <w:rFonts w:ascii="Times New Roman" w:hAnsi="Times New Roman" w:cs="Times New Roman"/>
          <w:sz w:val="24"/>
          <w:szCs w:val="24"/>
        </w:rPr>
        <w:t>11.6. В соответствии с п.5 статьи 78.1 Бюджетного кодекса РФ в случае уменьшения получателю бюджетных средств, предоставляющему субсидии, ранее доведенных лимитов бюджетных о</w:t>
      </w:r>
      <w:r w:rsidRPr="00955F39">
        <w:rPr>
          <w:rFonts w:ascii="Times New Roman" w:hAnsi="Times New Roman" w:cs="Times New Roman"/>
          <w:sz w:val="24"/>
          <w:szCs w:val="24"/>
        </w:rPr>
        <w:t>бязательств на предоставление субсидии, Заказчик может изменить по соглашению Сторон размер и (или) срок оплаты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17A4" w:rsidRPr="00820925" w:rsidRDefault="002A17A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A17A4" w:rsidRPr="00F64262" w:rsidRDefault="000A0A03" w:rsidP="00384F96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4262">
        <w:rPr>
          <w:rFonts w:ascii="Times New Roman" w:hAnsi="Times New Roman" w:cs="Times New Roman"/>
          <w:b/>
          <w:sz w:val="24"/>
          <w:szCs w:val="24"/>
        </w:rPr>
        <w:t>XII. ПРОЧИЕ ПОЛОЖЕНИЯ</w:t>
      </w:r>
    </w:p>
    <w:p w:rsidR="00FC7DD3" w:rsidRPr="00E31B3B" w:rsidRDefault="000A0A03" w:rsidP="00FC7DD3">
      <w:pPr>
        <w:spacing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E31B3B">
        <w:rPr>
          <w:rFonts w:ascii="Times New Roman" w:hAnsi="Times New Roman"/>
          <w:sz w:val="24"/>
          <w:szCs w:val="24"/>
        </w:rPr>
        <w:t xml:space="preserve">12.1. Во всем, что не оговорено в настоящем Контракте, Стороны руководствуются действующим законодательством Российской </w:t>
      </w:r>
      <w:r w:rsidRPr="00E31B3B">
        <w:rPr>
          <w:rFonts w:ascii="Times New Roman" w:hAnsi="Times New Roman"/>
          <w:sz w:val="24"/>
          <w:szCs w:val="24"/>
        </w:rPr>
        <w:t>Федерации.</w:t>
      </w:r>
    </w:p>
    <w:p w:rsidR="00FC7DD3" w:rsidRPr="00E31B3B" w:rsidRDefault="000A0A03" w:rsidP="00FC7DD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E31B3B">
        <w:rPr>
          <w:rFonts w:ascii="Times New Roman" w:hAnsi="Times New Roman"/>
          <w:sz w:val="24"/>
          <w:szCs w:val="24"/>
        </w:rP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3 (трёх) рабочих дней с даты такого изменения. При этом если</w:t>
      </w:r>
      <w:r w:rsidRPr="00E31B3B">
        <w:rPr>
          <w:rFonts w:ascii="Times New Roman" w:hAnsi="Times New Roman"/>
          <w:sz w:val="24"/>
          <w:szCs w:val="24"/>
        </w:rPr>
        <w:t xml:space="preserve">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Контракте счет, несет Поставщик.</w:t>
      </w:r>
    </w:p>
    <w:p w:rsidR="00FC7DD3" w:rsidRPr="00E31B3B" w:rsidRDefault="000A0A03" w:rsidP="00FC7DD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E31B3B">
        <w:rPr>
          <w:rFonts w:ascii="Times New Roman" w:hAnsi="Times New Roman"/>
          <w:sz w:val="24"/>
          <w:szCs w:val="24"/>
        </w:rPr>
        <w:t>12.3. Все сообщения, требов</w:t>
      </w:r>
      <w:r w:rsidRPr="00E31B3B">
        <w:rPr>
          <w:rFonts w:ascii="Times New Roman" w:hAnsi="Times New Roman"/>
          <w:sz w:val="24"/>
          <w:szCs w:val="24"/>
        </w:rPr>
        <w:t>ания, замечания или уведомления Сторон по настоящему Контракту, за исключением случаев, указанных в п. 10.4 Контракта, направляются с использованием курьерской доставки одной из Сторон под расписку о вручении либо с использованием почтовой связи заказным п</w:t>
      </w:r>
      <w:r w:rsidRPr="00E31B3B">
        <w:rPr>
          <w:rFonts w:ascii="Times New Roman" w:hAnsi="Times New Roman"/>
          <w:sz w:val="24"/>
          <w:szCs w:val="24"/>
        </w:rPr>
        <w:t xml:space="preserve">исьмом с уведомлением о вручении по адресам Сторон, указанным в </w:t>
      </w:r>
      <w:hyperlink w:anchor="P306" w:history="1">
        <w:r w:rsidRPr="00E31B3B">
          <w:rPr>
            <w:rFonts w:ascii="Times New Roman" w:hAnsi="Times New Roman"/>
            <w:sz w:val="24"/>
            <w:szCs w:val="24"/>
          </w:rPr>
          <w:t>разделе XIV</w:t>
        </w:r>
      </w:hyperlink>
      <w:r w:rsidRPr="00E31B3B">
        <w:rPr>
          <w:rFonts w:ascii="Times New Roman" w:hAnsi="Times New Roman"/>
          <w:sz w:val="24"/>
          <w:szCs w:val="24"/>
        </w:rPr>
        <w:t xml:space="preserve"> настоящего Контракта, либо с использованием электронной </w:t>
      </w:r>
      <w:r w:rsidRPr="00E31B3B">
        <w:rPr>
          <w:rFonts w:ascii="Times New Roman" w:hAnsi="Times New Roman"/>
          <w:sz w:val="24"/>
          <w:szCs w:val="24"/>
        </w:rPr>
        <w:lastRenderedPageBreak/>
        <w:t xml:space="preserve">почты на электронные адреса, указанные в </w:t>
      </w:r>
      <w:hyperlink w:anchor="P306" w:history="1">
        <w:r w:rsidRPr="00E31B3B">
          <w:rPr>
            <w:rFonts w:ascii="Times New Roman" w:hAnsi="Times New Roman"/>
            <w:sz w:val="24"/>
            <w:szCs w:val="24"/>
          </w:rPr>
          <w:t>разделе XIV</w:t>
        </w:r>
      </w:hyperlink>
      <w:r w:rsidRPr="00E31B3B">
        <w:rPr>
          <w:rFonts w:ascii="Times New Roman" w:hAnsi="Times New Roman"/>
          <w:sz w:val="24"/>
          <w:szCs w:val="24"/>
        </w:rPr>
        <w:t xml:space="preserve"> настоящего Контракта, л</w:t>
      </w:r>
      <w:r w:rsidRPr="00E31B3B">
        <w:rPr>
          <w:rFonts w:ascii="Times New Roman" w:hAnsi="Times New Roman"/>
          <w:sz w:val="24"/>
          <w:szCs w:val="24"/>
        </w:rPr>
        <w:t>ибо с использованием факсимильной связи.</w:t>
      </w:r>
    </w:p>
    <w:p w:rsidR="00FC7DD3" w:rsidRPr="00E31B3B" w:rsidRDefault="000A0A03" w:rsidP="00FC7DD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E31B3B">
        <w:rPr>
          <w:rFonts w:ascii="Times New Roman" w:hAnsi="Times New Roman"/>
          <w:sz w:val="24"/>
          <w:szCs w:val="24"/>
        </w:rPr>
        <w:t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</w:t>
      </w:r>
      <w:r w:rsidRPr="00E31B3B">
        <w:rPr>
          <w:rFonts w:ascii="Times New Roman" w:hAnsi="Times New Roman"/>
          <w:sz w:val="24"/>
          <w:szCs w:val="24"/>
        </w:rPr>
        <w:t xml:space="preserve">ции. При этом направление уведомлений по адресам Сторон, указанным в </w:t>
      </w:r>
      <w:hyperlink w:anchor="P306" w:history="1">
        <w:r w:rsidRPr="00E31B3B">
          <w:rPr>
            <w:rFonts w:ascii="Times New Roman" w:hAnsi="Times New Roman"/>
            <w:sz w:val="24"/>
            <w:szCs w:val="24"/>
          </w:rPr>
          <w:t>разделе XIV</w:t>
        </w:r>
      </w:hyperlink>
      <w:r w:rsidRPr="00E31B3B">
        <w:rPr>
          <w:rFonts w:ascii="Times New Roman" w:hAnsi="Times New Roman"/>
          <w:sz w:val="24"/>
          <w:szCs w:val="24"/>
        </w:rPr>
        <w:t xml:space="preserve"> настоящего Контракта, считается надлежащим уведомлением Сторон.</w:t>
      </w:r>
    </w:p>
    <w:p w:rsidR="00FC7DD3" w:rsidRPr="00E31B3B" w:rsidRDefault="000A0A03" w:rsidP="00FC7DD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E31B3B">
        <w:rPr>
          <w:rFonts w:ascii="Times New Roman" w:hAnsi="Times New Roman"/>
          <w:sz w:val="24"/>
          <w:szCs w:val="24"/>
        </w:rPr>
        <w:t>12.4. При исполнении настоящего Контракта не допускается перемена Поставщика, за исключ</w:t>
      </w:r>
      <w:r w:rsidRPr="00E31B3B">
        <w:rPr>
          <w:rFonts w:ascii="Times New Roman" w:hAnsi="Times New Roman"/>
          <w:sz w:val="24"/>
          <w:szCs w:val="24"/>
        </w:rPr>
        <w:t>ением случая, если новый Поставщик является правопреемником Поставщика по настоящему Контракту вследствие реорганизации юридического лица в форме преобразования, слияния или присоединения.</w:t>
      </w:r>
    </w:p>
    <w:p w:rsidR="00FC7DD3" w:rsidRPr="00E31B3B" w:rsidRDefault="000A0A03" w:rsidP="00FC7DD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E31B3B">
        <w:rPr>
          <w:rFonts w:ascii="Times New Roman" w:hAnsi="Times New Roman"/>
          <w:sz w:val="24"/>
          <w:szCs w:val="24"/>
        </w:rPr>
        <w:t>В случае, предусмотренном настоящим пунктом, перемена Поставщика оф</w:t>
      </w:r>
      <w:r w:rsidRPr="00E31B3B">
        <w:rPr>
          <w:rFonts w:ascii="Times New Roman" w:hAnsi="Times New Roman"/>
          <w:sz w:val="24"/>
          <w:szCs w:val="24"/>
        </w:rPr>
        <w:t>ормляется путем заключения соответствующего дополнительного соглашения к настоящему Контракту.</w:t>
      </w:r>
    </w:p>
    <w:p w:rsidR="00FC7DD3" w:rsidRPr="00E31B3B" w:rsidRDefault="000A0A03" w:rsidP="00FC7DD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E31B3B">
        <w:rPr>
          <w:rFonts w:ascii="Times New Roman" w:hAnsi="Times New Roman"/>
          <w:sz w:val="24"/>
          <w:szCs w:val="24"/>
        </w:rPr>
        <w:t xml:space="preserve">12.5. Стороны обязуются обеспечить конфиденциальность сведений, относящихся к предмету настоящего Контракта и ставших им известными в ходе исполнения настоящего </w:t>
      </w:r>
      <w:r w:rsidRPr="00E31B3B">
        <w:rPr>
          <w:rFonts w:ascii="Times New Roman" w:hAnsi="Times New Roman"/>
          <w:sz w:val="24"/>
          <w:szCs w:val="24"/>
        </w:rPr>
        <w:t>Контракта.</w:t>
      </w:r>
    </w:p>
    <w:p w:rsidR="00FC7DD3" w:rsidRPr="00E31B3B" w:rsidRDefault="000A0A03" w:rsidP="00FC7DD3">
      <w:pPr>
        <w:spacing w:before="220" w:after="100" w:afterAutospacing="1" w:line="220" w:lineRule="atLeast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E31B3B">
        <w:rPr>
          <w:rFonts w:ascii="Times New Roman" w:hAnsi="Times New Roman"/>
          <w:sz w:val="24"/>
          <w:szCs w:val="24"/>
        </w:rPr>
        <w:t>12.6. Настоящий Контракт составлен в форме электронного документа, подписанного усиленными электронными подписями Сторон.</w:t>
      </w:r>
    </w:p>
    <w:p w:rsidR="002A17A4" w:rsidRPr="00820925" w:rsidRDefault="002A17A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A17A4" w:rsidRPr="00F64262" w:rsidRDefault="000A0A03" w:rsidP="00384F96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4262">
        <w:rPr>
          <w:rFonts w:ascii="Times New Roman" w:hAnsi="Times New Roman" w:cs="Times New Roman"/>
          <w:b/>
          <w:sz w:val="24"/>
          <w:szCs w:val="24"/>
        </w:rPr>
        <w:t>XIII. ПЕРЕЧЕНЬ ПРИЛОЖЕНИЙ</w:t>
      </w:r>
    </w:p>
    <w:p w:rsidR="002A17A4" w:rsidRPr="00820925" w:rsidRDefault="000A0A03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Неотъемлемой частью настоящего Контракта является следующее:</w:t>
      </w:r>
    </w:p>
    <w:p w:rsidR="00F64262" w:rsidRPr="00F64262" w:rsidRDefault="000A0A03" w:rsidP="00F64262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4262">
        <w:rPr>
          <w:rFonts w:ascii="Times New Roman" w:hAnsi="Times New Roman" w:cs="Times New Roman"/>
          <w:sz w:val="24"/>
          <w:szCs w:val="24"/>
        </w:rPr>
        <w:t xml:space="preserve">Приложение N 1 - Спецификация на 1 </w:t>
      </w:r>
      <w:r w:rsidRPr="00F64262">
        <w:rPr>
          <w:rFonts w:ascii="Times New Roman" w:hAnsi="Times New Roman" w:cs="Times New Roman"/>
          <w:sz w:val="24"/>
          <w:szCs w:val="24"/>
        </w:rPr>
        <w:t>листе;</w:t>
      </w:r>
    </w:p>
    <w:p w:rsidR="00F64262" w:rsidRPr="00F64262" w:rsidRDefault="000A0A03" w:rsidP="00F64262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4262">
        <w:rPr>
          <w:rFonts w:ascii="Times New Roman" w:hAnsi="Times New Roman" w:cs="Times New Roman"/>
          <w:sz w:val="24"/>
          <w:szCs w:val="24"/>
        </w:rPr>
        <w:t>Приложение N 2 - Техническое задание на 1 листе;</w:t>
      </w:r>
    </w:p>
    <w:p w:rsidR="00F64262" w:rsidRPr="00F64262" w:rsidRDefault="000A0A03" w:rsidP="00F64262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4262">
        <w:rPr>
          <w:rFonts w:ascii="Times New Roman" w:hAnsi="Times New Roman" w:cs="Times New Roman"/>
          <w:sz w:val="24"/>
          <w:szCs w:val="24"/>
        </w:rPr>
        <w:t>Приложение N 3 - Форма заявки на поставку Товара на 1 листе.</w:t>
      </w:r>
    </w:p>
    <w:p w:rsidR="00F64262" w:rsidRPr="00F64262" w:rsidRDefault="00F64262" w:rsidP="00F6426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64262" w:rsidRPr="00F64262" w:rsidRDefault="000A0A03" w:rsidP="00F64262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P306"/>
      <w:bookmarkEnd w:id="21"/>
      <w:r w:rsidRPr="00F64262">
        <w:rPr>
          <w:rFonts w:ascii="Times New Roman" w:hAnsi="Times New Roman" w:cs="Times New Roman"/>
          <w:b/>
          <w:sz w:val="24"/>
          <w:szCs w:val="24"/>
        </w:rPr>
        <w:t>XIV. АДРЕСА. БАНКОВСКИЕ РЕКВИЗИТЫ СТОРОН</w:t>
      </w:r>
      <w:r w:rsidRPr="00F6426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page" w:tblpX="1299" w:tblpY="548"/>
        <w:tblW w:w="1017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22"/>
        <w:gridCol w:w="5556"/>
      </w:tblGrid>
      <w:tr w:rsidR="00584903" w:rsidTr="00F64262">
        <w:trPr>
          <w:trHeight w:val="2290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62" w:rsidRPr="00F64262" w:rsidRDefault="000A0A03" w:rsidP="00124B39">
            <w:pPr>
              <w:tabs>
                <w:tab w:val="left" w:pos="2145"/>
                <w:tab w:val="center" w:pos="4677"/>
                <w:tab w:val="right" w:pos="9355"/>
              </w:tabs>
              <w:suppressAutoHyphens/>
              <w:spacing w:after="0" w:line="220" w:lineRule="atLeas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Заказчик</w:t>
            </w:r>
          </w:p>
          <w:p w:rsidR="00F64262" w:rsidRPr="00F64262" w:rsidRDefault="000A0A03" w:rsidP="00124B39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F64262">
              <w:rPr>
                <w:rFonts w:ascii="Times New Roman" w:hAnsi="Times New Roman" w:cs="Times New Roman"/>
                <w:bCs/>
              </w:rPr>
              <w:t>Муниципальное бюджетное дошкольное образовательное учреждение детский сад № 17 г. Пензы</w:t>
            </w:r>
            <w:r w:rsidRPr="00F64262">
              <w:rPr>
                <w:rFonts w:ascii="Times New Roman" w:hAnsi="Times New Roman" w:cs="Times New Roman"/>
                <w:bCs/>
              </w:rPr>
              <w:t xml:space="preserve"> «Земляничка» (МБДОУ детский сад 17 г. Пензы)</w:t>
            </w:r>
          </w:p>
          <w:p w:rsidR="00F64262" w:rsidRPr="00F64262" w:rsidRDefault="000A0A03" w:rsidP="00124B39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F64262">
              <w:rPr>
                <w:rFonts w:ascii="Times New Roman" w:hAnsi="Times New Roman" w:cs="Times New Roman"/>
                <w:bCs/>
              </w:rPr>
              <w:t>Россия, 440004, г. Пенза, ул. Пушанина,10</w:t>
            </w:r>
          </w:p>
          <w:p w:rsidR="00F64262" w:rsidRPr="00F64262" w:rsidRDefault="000A0A03" w:rsidP="00124B39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F64262">
              <w:rPr>
                <w:rFonts w:ascii="Times New Roman" w:hAnsi="Times New Roman" w:cs="Times New Roman"/>
                <w:bCs/>
              </w:rPr>
              <w:t xml:space="preserve">ИНН/КПП 5837005620/ 583701001 </w:t>
            </w:r>
          </w:p>
          <w:p w:rsidR="00F64262" w:rsidRPr="00F64262" w:rsidRDefault="000A0A03" w:rsidP="00124B39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F64262">
              <w:rPr>
                <w:rFonts w:ascii="Times New Roman" w:hAnsi="Times New Roman" w:cs="Times New Roman"/>
                <w:bCs/>
              </w:rPr>
              <w:t>Р/с 03234643567010005500</w:t>
            </w:r>
          </w:p>
          <w:p w:rsidR="00F64262" w:rsidRPr="00F64262" w:rsidRDefault="000A0A03" w:rsidP="00124B39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F64262">
              <w:rPr>
                <w:rFonts w:ascii="Times New Roman" w:hAnsi="Times New Roman" w:cs="Times New Roman"/>
              </w:rPr>
              <w:t>ОКЦ № 7 ВВГУ Банка России//УФК по Пензенской области г.Пенза</w:t>
            </w:r>
            <w:r w:rsidRPr="00F6426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64262" w:rsidRPr="00F64262" w:rsidRDefault="000A0A03" w:rsidP="00124B39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F64262">
              <w:rPr>
                <w:rFonts w:ascii="Times New Roman" w:hAnsi="Times New Roman" w:cs="Times New Roman"/>
                <w:bCs/>
              </w:rPr>
              <w:t xml:space="preserve">ИНН/КПП 5837005620/ 583701001 </w:t>
            </w:r>
          </w:p>
          <w:p w:rsidR="00F64262" w:rsidRPr="00F64262" w:rsidRDefault="000A0A03" w:rsidP="00124B39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F64262">
              <w:rPr>
                <w:rFonts w:ascii="Times New Roman" w:hAnsi="Times New Roman" w:cs="Times New Roman"/>
                <w:bCs/>
              </w:rPr>
              <w:t>БИК 015655003</w:t>
            </w:r>
          </w:p>
          <w:p w:rsidR="00F64262" w:rsidRPr="00F64262" w:rsidRDefault="000A0A03" w:rsidP="00124B39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F64262">
              <w:rPr>
                <w:rFonts w:ascii="Times New Roman" w:hAnsi="Times New Roman" w:cs="Times New Roman"/>
                <w:bCs/>
              </w:rPr>
              <w:t xml:space="preserve">к/с </w:t>
            </w:r>
            <w:r w:rsidRPr="00F64262">
              <w:rPr>
                <w:rFonts w:ascii="Times New Roman" w:hAnsi="Times New Roman" w:cs="Times New Roman"/>
                <w:bCs/>
              </w:rPr>
              <w:t>40102810045370000047</w:t>
            </w:r>
          </w:p>
          <w:p w:rsidR="00F64262" w:rsidRPr="00F64262" w:rsidRDefault="000A0A03" w:rsidP="00124B39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F64262">
              <w:rPr>
                <w:rFonts w:ascii="Times New Roman" w:hAnsi="Times New Roman" w:cs="Times New Roman"/>
                <w:bCs/>
              </w:rPr>
              <w:t>Тел: 93-43-60</w:t>
            </w:r>
          </w:p>
          <w:p w:rsidR="00F64262" w:rsidRPr="00F64262" w:rsidRDefault="000A0A03" w:rsidP="00124B39">
            <w:pPr>
              <w:suppressAutoHyphens/>
              <w:spacing w:line="22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>Эл. почта: ds17@mail.ru</w:t>
            </w:r>
          </w:p>
          <w:p w:rsidR="00F64262" w:rsidRPr="00F64262" w:rsidRDefault="000A0A03" w:rsidP="00124B39">
            <w:pPr>
              <w:spacing w:after="0"/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262" w:rsidRPr="00F64262" w:rsidRDefault="000A0A03" w:rsidP="00124B39">
            <w:pPr>
              <w:tabs>
                <w:tab w:val="center" w:pos="4677"/>
                <w:tab w:val="right" w:pos="9355"/>
              </w:tabs>
              <w:suppressAutoHyphens/>
              <w:spacing w:after="0" w:line="220" w:lineRule="atLeast"/>
              <w:ind w:left="36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Поставщик</w:t>
            </w:r>
          </w:p>
          <w:p w:rsidR="00F64262" w:rsidRPr="00F64262" w:rsidRDefault="000A0A03" w:rsidP="00124B3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  Торговый Дом «ЯБЛОКО» (ООО ТД «ЯБЛОКО»)</w:t>
            </w:r>
          </w:p>
          <w:p w:rsidR="00F64262" w:rsidRPr="00F64262" w:rsidRDefault="000A0A03" w:rsidP="00124B3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>440015, г. Пенза ул. Аустрина, д. 63, лит. Ю1,офис 8</w:t>
            </w:r>
          </w:p>
          <w:p w:rsidR="00F64262" w:rsidRPr="00F64262" w:rsidRDefault="000A0A03" w:rsidP="00124B3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>ИНН/КПП 5835118322/ 583501001</w:t>
            </w:r>
          </w:p>
          <w:p w:rsidR="00F64262" w:rsidRPr="00F64262" w:rsidRDefault="000A0A03" w:rsidP="00124B3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>ОГРН 1165835061677</w:t>
            </w:r>
          </w:p>
          <w:p w:rsidR="00F64262" w:rsidRPr="00F64262" w:rsidRDefault="000A0A03" w:rsidP="00124B3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>р/с 40702810648000003195                          ПЕНЗЕНСКОЕ ОТДЕЛЕНИЕ N8624 ПАО СБЕРБАНК</w:t>
            </w:r>
          </w:p>
          <w:p w:rsidR="00F64262" w:rsidRPr="00F64262" w:rsidRDefault="000A0A03" w:rsidP="00124B3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 xml:space="preserve">к/с 30101810000000000635 </w:t>
            </w:r>
          </w:p>
          <w:p w:rsidR="00F64262" w:rsidRPr="00F64262" w:rsidRDefault="000A0A03" w:rsidP="00124B3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 xml:space="preserve">БИК 045655635 </w:t>
            </w:r>
          </w:p>
          <w:p w:rsidR="00F64262" w:rsidRPr="00F64262" w:rsidRDefault="000A0A03" w:rsidP="00124B3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 xml:space="preserve">ОКПО 03124027  </w:t>
            </w:r>
          </w:p>
          <w:p w:rsidR="00F64262" w:rsidRPr="00F64262" w:rsidRDefault="000A0A03" w:rsidP="00124B3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>ОКТМО 56701000</w:t>
            </w:r>
          </w:p>
          <w:p w:rsidR="00F64262" w:rsidRPr="00F64262" w:rsidRDefault="000A0A03" w:rsidP="00124B39">
            <w:pPr>
              <w:tabs>
                <w:tab w:val="center" w:pos="5249"/>
                <w:tab w:val="right" w:pos="9355"/>
              </w:tabs>
              <w:suppressAutoHyphens/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>Тел. 8 (8412) 90-80-62</w:t>
            </w:r>
          </w:p>
          <w:p w:rsidR="00F64262" w:rsidRPr="00F64262" w:rsidRDefault="000A0A03" w:rsidP="00124B39">
            <w:pPr>
              <w:tabs>
                <w:tab w:val="center" w:pos="5249"/>
                <w:tab w:val="right" w:pos="9355"/>
              </w:tabs>
              <w:suppressAutoHyphens/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лице, имеющего право без доверенности действовать от имени </w:t>
            </w: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>юридического лица, либо действующего в качестве руководителя юридического лица:</w:t>
            </w:r>
          </w:p>
          <w:p w:rsidR="00F64262" w:rsidRPr="00F64262" w:rsidRDefault="000A0A03" w:rsidP="00124B39">
            <w:pPr>
              <w:tabs>
                <w:tab w:val="center" w:pos="5249"/>
                <w:tab w:val="right" w:pos="9355"/>
              </w:tabs>
              <w:suppressAutoHyphens/>
              <w:spacing w:after="0" w:line="220" w:lineRule="atLeast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6426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ТД «ЯБЛОКО»-                   Богданов Ильдар Загирович                                                     (ИНН 583301339044)</w:t>
            </w:r>
          </w:p>
        </w:tc>
      </w:tr>
    </w:tbl>
    <w:p w:rsidR="00F64262" w:rsidRPr="00F64262" w:rsidRDefault="00F64262" w:rsidP="00F64262">
      <w:pPr>
        <w:rPr>
          <w:rFonts w:ascii="Times New Roman" w:hAnsi="Times New Roman" w:cs="Times New Roman"/>
          <w:sz w:val="24"/>
          <w:szCs w:val="24"/>
        </w:rPr>
      </w:pPr>
    </w:p>
    <w:p w:rsidR="00F64262" w:rsidRPr="00F64262" w:rsidRDefault="00F64262" w:rsidP="00F64262">
      <w:pPr>
        <w:spacing w:after="1" w:line="22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F64262" w:rsidRPr="00F64262" w:rsidRDefault="000A0A03" w:rsidP="00F64262">
      <w:pPr>
        <w:spacing w:after="1" w:line="220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F64262">
        <w:rPr>
          <w:rFonts w:ascii="Times New Roman" w:hAnsi="Times New Roman" w:cs="Times New Roman"/>
          <w:sz w:val="24"/>
          <w:szCs w:val="24"/>
        </w:rPr>
        <w:t>Заведующий______/Шал</w:t>
      </w:r>
      <w:r w:rsidRPr="00F64262">
        <w:rPr>
          <w:rFonts w:ascii="Times New Roman" w:hAnsi="Times New Roman" w:cs="Times New Roman"/>
          <w:sz w:val="24"/>
          <w:szCs w:val="24"/>
        </w:rPr>
        <w:t>еева Т.Н./                         Бухгалтер_______</w:t>
      </w:r>
      <w:r w:rsidRPr="00F64262">
        <w:rPr>
          <w:rFonts w:ascii="Times New Roman" w:hAnsi="Times New Roman" w:cs="Times New Roman"/>
          <w:sz w:val="24"/>
          <w:szCs w:val="24"/>
          <w:u w:val="single"/>
        </w:rPr>
        <w:t xml:space="preserve"> /</w:t>
      </w:r>
      <w:r w:rsidRPr="00F64262">
        <w:rPr>
          <w:rStyle w:val="layout"/>
          <w:rFonts w:ascii="Times New Roman" w:hAnsi="Times New Roman" w:cs="Times New Roman"/>
          <w:sz w:val="24"/>
          <w:szCs w:val="24"/>
        </w:rPr>
        <w:t>Рябова Д.Ю</w:t>
      </w:r>
      <w:r w:rsidRPr="00F64262">
        <w:rPr>
          <w:rFonts w:ascii="Times New Roman" w:hAnsi="Times New Roman" w:cs="Times New Roman"/>
          <w:sz w:val="24"/>
          <w:szCs w:val="24"/>
        </w:rPr>
        <w:t>./</w:t>
      </w:r>
    </w:p>
    <w:p w:rsidR="00384F96" w:rsidRDefault="00384F96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4F96" w:rsidRDefault="00384F96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7584" w:rsidRDefault="00FB7584" w:rsidP="00F64262">
      <w:pPr>
        <w:spacing w:after="1" w:line="22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FB7584" w:rsidRDefault="00FB758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64262" w:rsidRDefault="00F64262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7584" w:rsidRPr="00820925" w:rsidRDefault="000A0A03" w:rsidP="00FB758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FB7584" w:rsidRPr="00820925" w:rsidRDefault="000A0A03" w:rsidP="00FB758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к Контракту</w:t>
      </w:r>
    </w:p>
    <w:p w:rsidR="00FB7584" w:rsidRPr="00820925" w:rsidRDefault="000A0A03" w:rsidP="00FB758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от "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20925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82092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20925">
        <w:rPr>
          <w:rFonts w:ascii="Times New Roman" w:hAnsi="Times New Roman" w:cs="Times New Roman"/>
          <w:sz w:val="24"/>
          <w:szCs w:val="24"/>
        </w:rPr>
        <w:t xml:space="preserve"> г. N </w:t>
      </w:r>
      <w:r w:rsidR="00F64262" w:rsidRPr="00F64262">
        <w:rPr>
          <w:rFonts w:ascii="Times New Roman" w:hAnsi="Times New Roman" w:cs="Times New Roman"/>
          <w:sz w:val="24"/>
          <w:szCs w:val="24"/>
        </w:rPr>
        <w:t>0855300002825000738</w:t>
      </w: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Pr="00820925" w:rsidRDefault="000A0A03" w:rsidP="00FB7584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326"/>
      <w:bookmarkEnd w:id="22"/>
      <w:r w:rsidRPr="00820925"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4441"/>
        <w:gridCol w:w="1276"/>
        <w:gridCol w:w="1417"/>
        <w:gridCol w:w="2619"/>
      </w:tblGrid>
      <w:tr w:rsidR="00584903" w:rsidTr="002E07D1">
        <w:tc>
          <w:tcPr>
            <w:tcW w:w="662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441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417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 xml:space="preserve">Остаточный срок годности </w:t>
            </w:r>
          </w:p>
        </w:tc>
        <w:tc>
          <w:tcPr>
            <w:tcW w:w="2619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 xml:space="preserve">Цена за единицу измерения, </w:t>
            </w: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(включая НДС) (если облагается НДС)</w:t>
            </w:r>
          </w:p>
        </w:tc>
      </w:tr>
      <w:tr w:rsidR="00584903" w:rsidTr="002E07D1">
        <w:tc>
          <w:tcPr>
            <w:tcW w:w="662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1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341"/>
            <w:bookmarkStart w:id="24" w:name="P342"/>
            <w:bookmarkEnd w:id="23"/>
            <w:bookmarkEnd w:id="24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9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bookmarkStart w:id="25" w:name="P344"/>
        <w:bookmarkStart w:id="26" w:name="P345"/>
        <w:bookmarkEnd w:id="25"/>
        <w:bookmarkEnd w:id="26"/>
      </w:tr>
      <w:tr w:rsidR="00584903" w:rsidTr="002E07D1">
        <w:tc>
          <w:tcPr>
            <w:tcW w:w="662" w:type="dxa"/>
          </w:tcPr>
          <w:p w:rsidR="00FB7584" w:rsidRPr="008D4BC1" w:rsidRDefault="00FB7584" w:rsidP="005D3467">
            <w:pPr>
              <w:pStyle w:val="a8"/>
              <w:numPr>
                <w:ilvl w:val="0"/>
                <w:numId w:val="2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vAlign w:val="center"/>
          </w:tcPr>
          <w:p w:rsidR="00FB7584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Крупа гречневая</w:t>
            </w:r>
          </w:p>
          <w:p w:rsidR="00FB7584" w:rsidRPr="000407F0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КТРУ: 10.61.32.113-00000004</w:t>
            </w:r>
          </w:p>
        </w:tc>
        <w:tc>
          <w:tcPr>
            <w:tcW w:w="1276" w:type="dxa"/>
          </w:tcPr>
          <w:p w:rsidR="00FB7584" w:rsidRPr="008C299D" w:rsidRDefault="000A0A03" w:rsidP="005D3467">
            <w:pPr>
              <w:spacing w:after="1" w:line="220" w:lineRule="atLeast"/>
              <w:ind w:left="130" w:right="10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299D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</w:tcPr>
          <w:p w:rsidR="00FB7584" w:rsidRPr="00802453" w:rsidRDefault="000A0A03" w:rsidP="005D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53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802453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2619" w:type="dxa"/>
          </w:tcPr>
          <w:p w:rsidR="00FB7584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62,01759519645</w:t>
            </w:r>
          </w:p>
        </w:tc>
      </w:tr>
      <w:tr w:rsidR="00584903" w:rsidTr="002E07D1">
        <w:tc>
          <w:tcPr>
            <w:tcW w:w="662" w:type="dxa"/>
          </w:tcPr>
          <w:p w:rsidR="00FB7584" w:rsidRPr="008D4BC1" w:rsidRDefault="00FB7584" w:rsidP="005D3467">
            <w:pPr>
              <w:pStyle w:val="a8"/>
              <w:numPr>
                <w:ilvl w:val="0"/>
                <w:numId w:val="2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vAlign w:val="center"/>
          </w:tcPr>
          <w:p w:rsidR="00FB7584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Крупа манная</w:t>
            </w:r>
          </w:p>
          <w:p w:rsidR="00FB7584" w:rsidRPr="000407F0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КТРУ: </w:t>
            </w:r>
            <w:r w:rsidRPr="008507F5">
              <w:rPr>
                <w:rFonts w:ascii="Times New Roman" w:hAnsi="Times New Roman"/>
              </w:rPr>
              <w:t>10.61.31.111-00000004</w:t>
            </w:r>
          </w:p>
        </w:tc>
        <w:tc>
          <w:tcPr>
            <w:tcW w:w="1276" w:type="dxa"/>
          </w:tcPr>
          <w:p w:rsidR="00FB7584" w:rsidRDefault="000A0A03" w:rsidP="005D3467">
            <w:pPr>
              <w:jc w:val="center"/>
            </w:pPr>
            <w:r w:rsidRPr="003768F7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</w:tcPr>
          <w:p w:rsidR="00FB7584" w:rsidRPr="00802453" w:rsidRDefault="000A0A03" w:rsidP="005D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453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2453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2619" w:type="dxa"/>
          </w:tcPr>
          <w:p w:rsidR="00FB7584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52,40601217707</w:t>
            </w:r>
          </w:p>
        </w:tc>
      </w:tr>
      <w:tr w:rsidR="00584903" w:rsidTr="002E07D1">
        <w:tc>
          <w:tcPr>
            <w:tcW w:w="662" w:type="dxa"/>
          </w:tcPr>
          <w:p w:rsidR="00FB7584" w:rsidRPr="008D4BC1" w:rsidRDefault="00FB7584" w:rsidP="005D3467">
            <w:pPr>
              <w:pStyle w:val="a8"/>
              <w:numPr>
                <w:ilvl w:val="0"/>
                <w:numId w:val="2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vAlign w:val="center"/>
          </w:tcPr>
          <w:p w:rsidR="00FB7584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07F0">
              <w:rPr>
                <w:rFonts w:ascii="Times New Roman" w:eastAsia="Times New Roman" w:hAnsi="Times New Roman"/>
                <w:lang w:eastAsia="ru-RU"/>
              </w:rPr>
              <w:t xml:space="preserve">Крупа перловая </w:t>
            </w:r>
          </w:p>
          <w:p w:rsidR="00FB7584" w:rsidRPr="000407F0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КТРУ: </w:t>
            </w:r>
            <w:r w:rsidRPr="008507F5">
              <w:rPr>
                <w:rFonts w:ascii="Times New Roman" w:hAnsi="Times New Roman"/>
              </w:rPr>
              <w:t>10.61.32.116-00000005</w:t>
            </w:r>
          </w:p>
        </w:tc>
        <w:tc>
          <w:tcPr>
            <w:tcW w:w="1276" w:type="dxa"/>
          </w:tcPr>
          <w:p w:rsidR="00FB7584" w:rsidRPr="003768F7" w:rsidRDefault="000A0A03" w:rsidP="005D346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</w:tcPr>
          <w:p w:rsidR="00FB7584" w:rsidRPr="00802453" w:rsidRDefault="000A0A03" w:rsidP="005D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DE">
              <w:rPr>
                <w:rFonts w:ascii="Times New Roman" w:hAnsi="Times New Roman"/>
              </w:rPr>
              <w:t>не менее 9 месяцев</w:t>
            </w:r>
          </w:p>
        </w:tc>
        <w:tc>
          <w:tcPr>
            <w:tcW w:w="2619" w:type="dxa"/>
          </w:tcPr>
          <w:p w:rsidR="00FB7584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41,12284950215</w:t>
            </w:r>
          </w:p>
        </w:tc>
      </w:tr>
      <w:tr w:rsidR="00584903" w:rsidTr="002E07D1">
        <w:tc>
          <w:tcPr>
            <w:tcW w:w="662" w:type="dxa"/>
          </w:tcPr>
          <w:p w:rsidR="00FB7584" w:rsidRPr="008D4BC1" w:rsidRDefault="00FB7584" w:rsidP="005D3467">
            <w:pPr>
              <w:pStyle w:val="a8"/>
              <w:numPr>
                <w:ilvl w:val="0"/>
                <w:numId w:val="2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vAlign w:val="center"/>
          </w:tcPr>
          <w:p w:rsidR="00FB7584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Крупа ячневая</w:t>
            </w:r>
          </w:p>
          <w:p w:rsidR="00FB7584" w:rsidRPr="000407F0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КТРУ: </w:t>
            </w:r>
            <w:r w:rsidRPr="008507F5">
              <w:rPr>
                <w:rFonts w:ascii="Times New Roman" w:hAnsi="Times New Roman"/>
              </w:rPr>
              <w:t>10.61.32.115-00000002</w:t>
            </w:r>
          </w:p>
        </w:tc>
        <w:tc>
          <w:tcPr>
            <w:tcW w:w="1276" w:type="dxa"/>
          </w:tcPr>
          <w:p w:rsidR="00FB7584" w:rsidRPr="003768F7" w:rsidRDefault="000A0A03" w:rsidP="005D346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</w:tcPr>
          <w:p w:rsidR="00FB7584" w:rsidRPr="00802453" w:rsidRDefault="000A0A03" w:rsidP="005D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7F0">
              <w:rPr>
                <w:rFonts w:ascii="Times New Roman" w:eastAsia="Times New Roman" w:hAnsi="Times New Roman"/>
                <w:lang w:eastAsia="ru-RU"/>
              </w:rPr>
              <w:t>не менее 9 месяцев</w:t>
            </w:r>
          </w:p>
        </w:tc>
        <w:tc>
          <w:tcPr>
            <w:tcW w:w="2619" w:type="dxa"/>
          </w:tcPr>
          <w:p w:rsidR="00FB7584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41,13279938105</w:t>
            </w:r>
          </w:p>
        </w:tc>
      </w:tr>
      <w:tr w:rsidR="00584903" w:rsidTr="002E07D1">
        <w:tc>
          <w:tcPr>
            <w:tcW w:w="662" w:type="dxa"/>
          </w:tcPr>
          <w:p w:rsidR="00FB7584" w:rsidRPr="008D4BC1" w:rsidRDefault="00FB7584" w:rsidP="005D3467">
            <w:pPr>
              <w:pStyle w:val="a8"/>
              <w:numPr>
                <w:ilvl w:val="0"/>
                <w:numId w:val="2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vAlign w:val="center"/>
          </w:tcPr>
          <w:p w:rsidR="00FB7584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Пшено</w:t>
            </w:r>
          </w:p>
          <w:p w:rsidR="00FB7584" w:rsidRPr="000407F0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КТРУ: </w:t>
            </w:r>
            <w:r w:rsidRPr="008507F5">
              <w:rPr>
                <w:rFonts w:ascii="Times New Roman" w:hAnsi="Times New Roman"/>
              </w:rPr>
              <w:t>10.61.32.114-00000004</w:t>
            </w:r>
          </w:p>
        </w:tc>
        <w:tc>
          <w:tcPr>
            <w:tcW w:w="1276" w:type="dxa"/>
          </w:tcPr>
          <w:p w:rsidR="00FB7584" w:rsidRPr="003768F7" w:rsidRDefault="000A0A03" w:rsidP="005D346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</w:tcPr>
          <w:p w:rsidR="00FB7584" w:rsidRPr="00802453" w:rsidRDefault="000A0A03" w:rsidP="005D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7 месяцев</w:t>
            </w:r>
          </w:p>
        </w:tc>
        <w:tc>
          <w:tcPr>
            <w:tcW w:w="2619" w:type="dxa"/>
          </w:tcPr>
          <w:p w:rsidR="00FB7584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52,40601217707</w:t>
            </w:r>
          </w:p>
        </w:tc>
      </w:tr>
      <w:tr w:rsidR="00584903" w:rsidTr="002E07D1">
        <w:tc>
          <w:tcPr>
            <w:tcW w:w="662" w:type="dxa"/>
          </w:tcPr>
          <w:p w:rsidR="00FB7584" w:rsidRPr="008D4BC1" w:rsidRDefault="00FB7584" w:rsidP="005D3467">
            <w:pPr>
              <w:pStyle w:val="a8"/>
              <w:numPr>
                <w:ilvl w:val="0"/>
                <w:numId w:val="2"/>
              </w:num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vAlign w:val="center"/>
          </w:tcPr>
          <w:p w:rsidR="00FB7584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Хлопья овсяные</w:t>
            </w:r>
          </w:p>
          <w:p w:rsidR="00FB7584" w:rsidRPr="000407F0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КТРУ: </w:t>
            </w:r>
            <w:r w:rsidRPr="008507F5">
              <w:rPr>
                <w:rFonts w:ascii="Times New Roman" w:hAnsi="Times New Roman"/>
              </w:rPr>
              <w:t>10.61.</w:t>
            </w:r>
            <w:r>
              <w:rPr>
                <w:rFonts w:ascii="Times New Roman" w:hAnsi="Times New Roman"/>
              </w:rPr>
              <w:t>33.111-00000003</w:t>
            </w:r>
          </w:p>
        </w:tc>
        <w:tc>
          <w:tcPr>
            <w:tcW w:w="1276" w:type="dxa"/>
          </w:tcPr>
          <w:p w:rsidR="00FB7584" w:rsidRPr="003768F7" w:rsidRDefault="000A0A03" w:rsidP="005D346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7" w:type="dxa"/>
          </w:tcPr>
          <w:p w:rsidR="00FB7584" w:rsidRPr="00802453" w:rsidRDefault="000A0A03" w:rsidP="005D3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ADE">
              <w:rPr>
                <w:rFonts w:ascii="Times New Roman" w:hAnsi="Times New Roman"/>
              </w:rPr>
              <w:t>не менее 3 месяцев</w:t>
            </w:r>
          </w:p>
        </w:tc>
        <w:tc>
          <w:tcPr>
            <w:tcW w:w="2619" w:type="dxa"/>
          </w:tcPr>
          <w:p w:rsidR="00FB7584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46,7047315662</w:t>
            </w:r>
          </w:p>
        </w:tc>
      </w:tr>
      <w:tr w:rsidR="00584903" w:rsidTr="00E63D30">
        <w:tc>
          <w:tcPr>
            <w:tcW w:w="7796" w:type="dxa"/>
            <w:gridSpan w:val="4"/>
          </w:tcPr>
          <w:p w:rsidR="002E07D1" w:rsidRPr="00750ADE" w:rsidRDefault="000A0A03" w:rsidP="00124B39">
            <w:pPr>
              <w:jc w:val="center"/>
              <w:rPr>
                <w:rFonts w:ascii="Times New Roman" w:hAnsi="Times New Roman"/>
              </w:rPr>
            </w:pPr>
            <w:r w:rsidRPr="00AA07CB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 w:rsidRPr="00AA07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сумма цен единиц товара</w:t>
            </w:r>
          </w:p>
        </w:tc>
        <w:tc>
          <w:tcPr>
            <w:tcW w:w="2619" w:type="dxa"/>
          </w:tcPr>
          <w:p w:rsidR="002E07D1" w:rsidRPr="0095612B" w:rsidRDefault="000A0A03" w:rsidP="00124B39">
            <w:pPr>
              <w:spacing w:after="1" w:line="2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295,79</w:t>
            </w:r>
          </w:p>
        </w:tc>
      </w:tr>
    </w:tbl>
    <w:p w:rsidR="00FB7584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6"/>
        <w:gridCol w:w="1554"/>
        <w:gridCol w:w="3896"/>
      </w:tblGrid>
      <w:tr w:rsidR="00584903" w:rsidTr="002E07D1"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584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584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От Поставщика:</w:t>
            </w:r>
          </w:p>
        </w:tc>
      </w:tr>
      <w:tr w:rsidR="00584903" w:rsidTr="002E07D1"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7D1" w:rsidRPr="002E07D1" w:rsidRDefault="000A0A03" w:rsidP="00124B39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7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Шалеева Т.Н.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2E07D1" w:rsidRPr="002E07D1" w:rsidRDefault="002E07D1" w:rsidP="00124B39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7D1" w:rsidRPr="002E07D1" w:rsidRDefault="000A0A03" w:rsidP="00124B39">
            <w:pPr>
              <w:spacing w:after="1" w:line="2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7D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Рябова Д.Ю.</w:t>
            </w:r>
          </w:p>
        </w:tc>
      </w:tr>
      <w:tr w:rsidR="00584903" w:rsidTr="002E07D1">
        <w:tblPrEx>
          <w:tblBorders>
            <w:insideH w:val="single" w:sz="4" w:space="0" w:color="auto"/>
          </w:tblBorders>
        </w:tblPrEx>
        <w:tc>
          <w:tcPr>
            <w:tcW w:w="4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7D1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2E07D1" w:rsidRPr="00820925" w:rsidRDefault="002E07D1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7D1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FB7584" w:rsidRDefault="00FB7584" w:rsidP="00FB758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7584" w:rsidRDefault="000A0A03" w:rsidP="00FB7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7584" w:rsidRPr="00820925" w:rsidRDefault="000A0A03" w:rsidP="00FB758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FB7584" w:rsidRPr="00820925" w:rsidRDefault="000A0A03" w:rsidP="00FB758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 xml:space="preserve">к </w:t>
      </w:r>
      <w:r w:rsidRPr="00820925">
        <w:rPr>
          <w:rFonts w:ascii="Times New Roman" w:hAnsi="Times New Roman" w:cs="Times New Roman"/>
          <w:sz w:val="24"/>
          <w:szCs w:val="24"/>
        </w:rPr>
        <w:t>Контракту</w:t>
      </w:r>
    </w:p>
    <w:p w:rsidR="000A0A03" w:rsidRPr="00820925" w:rsidRDefault="000A0A03" w:rsidP="000A0A03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от "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20925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82092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20925">
        <w:rPr>
          <w:rFonts w:ascii="Times New Roman" w:hAnsi="Times New Roman" w:cs="Times New Roman"/>
          <w:sz w:val="24"/>
          <w:szCs w:val="24"/>
        </w:rPr>
        <w:t xml:space="preserve"> г. N </w:t>
      </w:r>
      <w:r w:rsidRPr="00F64262">
        <w:rPr>
          <w:rFonts w:ascii="Times New Roman" w:hAnsi="Times New Roman" w:cs="Times New Roman"/>
          <w:sz w:val="24"/>
          <w:szCs w:val="24"/>
        </w:rPr>
        <w:t>0855300002825000738</w:t>
      </w: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Pr="00820925" w:rsidRDefault="000A0A03" w:rsidP="00FB7584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389"/>
      <w:bookmarkEnd w:id="27"/>
      <w:r w:rsidRPr="00820925">
        <w:rPr>
          <w:rFonts w:ascii="Times New Roman" w:hAnsi="Times New Roman" w:cs="Times New Roman"/>
          <w:sz w:val="24"/>
          <w:szCs w:val="24"/>
        </w:rPr>
        <w:t xml:space="preserve">ТЕХНИЧЕСКОЕ ЗАДАНИЕ </w:t>
      </w: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04"/>
        <w:gridCol w:w="4253"/>
        <w:gridCol w:w="4252"/>
        <w:gridCol w:w="851"/>
      </w:tblGrid>
      <w:tr w:rsidR="00584903" w:rsidTr="005D3467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B7584" w:rsidRPr="00820925" w:rsidRDefault="000A0A03" w:rsidP="005D34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B7584" w:rsidRPr="00820925" w:rsidRDefault="000A0A03" w:rsidP="005D34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7584" w:rsidRPr="00820925" w:rsidRDefault="000A0A03" w:rsidP="005D34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  <w:p w:rsidR="00FB7584" w:rsidRPr="00820925" w:rsidRDefault="00FB7584" w:rsidP="005D34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584" w:rsidRPr="00820925" w:rsidRDefault="000A0A03" w:rsidP="005D34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поставляемых товаров, наименование страны происхождения товара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584" w:rsidRPr="00820925" w:rsidRDefault="000A0A03" w:rsidP="005D34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B7584" w:rsidRPr="00820925" w:rsidRDefault="000A0A03" w:rsidP="005D34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</w:tr>
      <w:tr w:rsidR="00584903" w:rsidTr="005D3467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D14" w:rsidRPr="008D4BC1" w:rsidRDefault="00CB7D14" w:rsidP="005D3467">
            <w:pPr>
              <w:pStyle w:val="a8"/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D14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Крупа гречневая</w:t>
            </w:r>
          </w:p>
          <w:p w:rsidR="00CB7D14" w:rsidRPr="000407F0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КТРУ: 10.61.32.113-00000004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Pr="00CB7D14" w:rsidRDefault="000A0A03" w:rsidP="00124B39">
            <w:pPr>
              <w:pStyle w:val="a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7D14">
              <w:rPr>
                <w:rFonts w:ascii="Times New Roman" w:hAnsi="Times New Roman" w:cs="Times New Roman"/>
                <w:sz w:val="22"/>
                <w:szCs w:val="22"/>
              </w:rPr>
              <w:t xml:space="preserve">Вид крупы: Ядрица </w:t>
            </w:r>
          </w:p>
          <w:p w:rsidR="00CB7D14" w:rsidRPr="00CB7D14" w:rsidRDefault="000A0A03" w:rsidP="00124B39">
            <w:pPr>
              <w:pStyle w:val="a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7D14">
              <w:rPr>
                <w:rFonts w:ascii="Times New Roman" w:hAnsi="Times New Roman" w:cs="Times New Roman"/>
                <w:sz w:val="22"/>
                <w:szCs w:val="22"/>
              </w:rPr>
              <w:t>Сорт: Первый</w:t>
            </w:r>
          </w:p>
          <w:p w:rsidR="00CB7D14" w:rsidRPr="00CB7D14" w:rsidRDefault="000A0A03" w:rsidP="00124B3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B7D14">
              <w:rPr>
                <w:rFonts w:ascii="Times New Roman" w:hAnsi="Times New Roman" w:cs="Times New Roman"/>
              </w:rPr>
              <w:t xml:space="preserve">Страны происхождения товара- Российская Федерация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Pr="00207080" w:rsidRDefault="000A0A03" w:rsidP="005D34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кг</w:t>
            </w:r>
          </w:p>
        </w:tc>
      </w:tr>
      <w:tr w:rsidR="00584903" w:rsidTr="005D3467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D14" w:rsidRPr="008D4BC1" w:rsidRDefault="00CB7D14" w:rsidP="005D3467">
            <w:pPr>
              <w:pStyle w:val="a8"/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D14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Крупа манная</w:t>
            </w:r>
          </w:p>
          <w:p w:rsidR="00CB7D14" w:rsidRPr="000407F0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КТРУ: </w:t>
            </w:r>
            <w:r w:rsidRPr="008507F5">
              <w:rPr>
                <w:rFonts w:ascii="Times New Roman" w:hAnsi="Times New Roman"/>
              </w:rPr>
              <w:t>10.61.31.111-00000004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Pr="00CB7D14" w:rsidRDefault="000A0A03" w:rsidP="00124B3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B7D14">
              <w:rPr>
                <w:rFonts w:ascii="Times New Roman" w:hAnsi="Times New Roman" w:cs="Times New Roman"/>
              </w:rPr>
              <w:t>Марка крупы: М</w:t>
            </w:r>
          </w:p>
          <w:p w:rsidR="00CB7D14" w:rsidRPr="00CB7D14" w:rsidRDefault="000A0A03" w:rsidP="00124B3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CB7D14">
              <w:rPr>
                <w:rFonts w:ascii="Times New Roman" w:hAnsi="Times New Roman" w:cs="Times New Roman"/>
              </w:rPr>
              <w:t>Страны происхождения товара-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0A0A03" w:rsidP="005D34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</w:tr>
      <w:tr w:rsidR="00584903" w:rsidTr="005D3467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D14" w:rsidRPr="008D4BC1" w:rsidRDefault="00CB7D14" w:rsidP="005D3467">
            <w:pPr>
              <w:pStyle w:val="a8"/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D14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07F0">
              <w:rPr>
                <w:rFonts w:ascii="Times New Roman" w:eastAsia="Times New Roman" w:hAnsi="Times New Roman"/>
                <w:lang w:eastAsia="ru-RU"/>
              </w:rPr>
              <w:t xml:space="preserve">Крупа перловая </w:t>
            </w:r>
          </w:p>
          <w:p w:rsidR="00CB7D14" w:rsidRPr="000407F0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КТРУ: </w:t>
            </w:r>
            <w:r w:rsidRPr="008507F5">
              <w:rPr>
                <w:rFonts w:ascii="Times New Roman" w:hAnsi="Times New Roman"/>
              </w:rPr>
              <w:t>10.61.32.116-00000005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Pr="00CB7D14" w:rsidRDefault="000A0A03" w:rsidP="00124B39">
            <w:pPr>
              <w:snapToGrid w:val="0"/>
              <w:spacing w:after="0"/>
              <w:ind w:firstLine="20"/>
              <w:rPr>
                <w:rFonts w:ascii="Times New Roman" w:hAnsi="Times New Roman" w:cs="Times New Roman"/>
              </w:rPr>
            </w:pPr>
            <w:r w:rsidRPr="00CB7D14">
              <w:rPr>
                <w:rFonts w:ascii="Times New Roman" w:hAnsi="Times New Roman" w:cs="Times New Roman"/>
              </w:rPr>
              <w:t>Номер крупы: 1</w:t>
            </w:r>
          </w:p>
          <w:p w:rsidR="00CB7D14" w:rsidRPr="00CB7D14" w:rsidRDefault="000A0A03" w:rsidP="00124B39">
            <w:pPr>
              <w:snapToGrid w:val="0"/>
              <w:spacing w:after="0"/>
              <w:ind w:firstLine="20"/>
              <w:rPr>
                <w:rFonts w:ascii="Times New Roman" w:hAnsi="Times New Roman" w:cs="Times New Roman"/>
              </w:rPr>
            </w:pPr>
            <w:r w:rsidRPr="00CB7D14">
              <w:rPr>
                <w:rFonts w:ascii="Times New Roman" w:hAnsi="Times New Roman" w:cs="Times New Roman"/>
              </w:rPr>
              <w:t xml:space="preserve">Страны </w:t>
            </w:r>
            <w:r w:rsidRPr="00CB7D14">
              <w:rPr>
                <w:rFonts w:ascii="Times New Roman" w:hAnsi="Times New Roman" w:cs="Times New Roman"/>
              </w:rPr>
              <w:t>происхождения товара-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0A0A03" w:rsidP="005D34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</w:tr>
      <w:tr w:rsidR="00584903" w:rsidTr="005D3467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D14" w:rsidRPr="008D4BC1" w:rsidRDefault="00CB7D14" w:rsidP="005D3467">
            <w:pPr>
              <w:pStyle w:val="a8"/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D14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Крупа ячневая</w:t>
            </w:r>
          </w:p>
          <w:p w:rsidR="00CB7D14" w:rsidRPr="000407F0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КТРУ: </w:t>
            </w:r>
            <w:r w:rsidRPr="008507F5">
              <w:rPr>
                <w:rFonts w:ascii="Times New Roman" w:hAnsi="Times New Roman"/>
              </w:rPr>
              <w:t>10.61.32.115-00000002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Pr="00CB7D14" w:rsidRDefault="000A0A03" w:rsidP="00124B39">
            <w:pPr>
              <w:snapToGrid w:val="0"/>
              <w:spacing w:after="0"/>
              <w:ind w:firstLine="20"/>
              <w:rPr>
                <w:rFonts w:ascii="Times New Roman" w:hAnsi="Times New Roman" w:cs="Times New Roman"/>
              </w:rPr>
            </w:pPr>
            <w:r w:rsidRPr="00CB7D14">
              <w:rPr>
                <w:rFonts w:ascii="Times New Roman" w:hAnsi="Times New Roman" w:cs="Times New Roman"/>
              </w:rPr>
              <w:t>Номер крупы: 2</w:t>
            </w:r>
          </w:p>
          <w:p w:rsidR="00CB7D14" w:rsidRPr="00CB7D14" w:rsidRDefault="000A0A03" w:rsidP="00124B39">
            <w:pPr>
              <w:snapToGrid w:val="0"/>
              <w:spacing w:after="0"/>
              <w:ind w:firstLine="20"/>
              <w:rPr>
                <w:rFonts w:ascii="Times New Roman" w:hAnsi="Times New Roman" w:cs="Times New Roman"/>
              </w:rPr>
            </w:pPr>
            <w:r w:rsidRPr="00CB7D14">
              <w:rPr>
                <w:rFonts w:ascii="Times New Roman" w:hAnsi="Times New Roman" w:cs="Times New Roman"/>
              </w:rPr>
              <w:t>Страны происхождения товара-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0A0A03" w:rsidP="005D34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</w:tr>
      <w:tr w:rsidR="00584903" w:rsidTr="005D3467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D14" w:rsidRPr="008D4BC1" w:rsidRDefault="00CB7D14" w:rsidP="005D3467">
            <w:pPr>
              <w:pStyle w:val="a8"/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D14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Пшено</w:t>
            </w:r>
          </w:p>
          <w:p w:rsidR="00CB7D14" w:rsidRPr="000407F0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КТРУ: </w:t>
            </w:r>
            <w:r w:rsidRPr="008507F5">
              <w:rPr>
                <w:rFonts w:ascii="Times New Roman" w:hAnsi="Times New Roman"/>
              </w:rPr>
              <w:t>10.61.32.114-00000004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Pr="00CB7D14" w:rsidRDefault="000A0A03" w:rsidP="00124B39">
            <w:pPr>
              <w:snapToGrid w:val="0"/>
              <w:spacing w:after="0"/>
              <w:ind w:firstLine="20"/>
              <w:rPr>
                <w:rFonts w:ascii="Times New Roman" w:hAnsi="Times New Roman" w:cs="Times New Roman"/>
              </w:rPr>
            </w:pPr>
            <w:r w:rsidRPr="00CB7D14">
              <w:rPr>
                <w:rFonts w:ascii="Times New Roman" w:hAnsi="Times New Roman" w:cs="Times New Roman"/>
              </w:rPr>
              <w:t>Сорт: Высший</w:t>
            </w:r>
          </w:p>
          <w:p w:rsidR="00CB7D14" w:rsidRPr="00CB7D14" w:rsidRDefault="000A0A03" w:rsidP="00124B39">
            <w:pPr>
              <w:snapToGrid w:val="0"/>
              <w:spacing w:after="0"/>
              <w:ind w:firstLine="20"/>
              <w:rPr>
                <w:rFonts w:ascii="Times New Roman" w:hAnsi="Times New Roman" w:cs="Times New Roman"/>
              </w:rPr>
            </w:pPr>
            <w:r w:rsidRPr="00CB7D14">
              <w:rPr>
                <w:rFonts w:ascii="Times New Roman" w:hAnsi="Times New Roman" w:cs="Times New Roman"/>
              </w:rPr>
              <w:t>Страны происхождения товара-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0A0A03" w:rsidP="005D34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</w:tr>
      <w:tr w:rsidR="00584903" w:rsidTr="005D3467">
        <w:trPr>
          <w:trHeight w:val="7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D14" w:rsidRPr="008D4BC1" w:rsidRDefault="00CB7D14" w:rsidP="005D3467">
            <w:pPr>
              <w:pStyle w:val="a8"/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D14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Хлопья овсяные</w:t>
            </w:r>
          </w:p>
          <w:p w:rsidR="00CB7D14" w:rsidRPr="000407F0" w:rsidRDefault="000A0A03" w:rsidP="005D34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КТРУ: </w:t>
            </w:r>
            <w:r w:rsidRPr="008507F5">
              <w:rPr>
                <w:rFonts w:ascii="Times New Roman" w:hAnsi="Times New Roman"/>
              </w:rPr>
              <w:t>10.61.</w:t>
            </w:r>
            <w:r>
              <w:rPr>
                <w:rFonts w:ascii="Times New Roman" w:hAnsi="Times New Roman"/>
              </w:rPr>
              <w:t>33.111-00000003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Pr="00CB7D14" w:rsidRDefault="000A0A03" w:rsidP="00124B39">
            <w:pPr>
              <w:snapToGrid w:val="0"/>
              <w:spacing w:after="0"/>
              <w:ind w:firstLine="20"/>
              <w:rPr>
                <w:rFonts w:ascii="Times New Roman" w:hAnsi="Times New Roman" w:cs="Times New Roman"/>
              </w:rPr>
            </w:pPr>
            <w:r w:rsidRPr="00CB7D14">
              <w:rPr>
                <w:rFonts w:ascii="Times New Roman" w:hAnsi="Times New Roman" w:cs="Times New Roman"/>
              </w:rPr>
              <w:t>Вид: Геркулес</w:t>
            </w:r>
          </w:p>
          <w:p w:rsidR="00CB7D14" w:rsidRPr="00CB7D14" w:rsidRDefault="000A0A03" w:rsidP="00124B39">
            <w:pPr>
              <w:snapToGrid w:val="0"/>
              <w:spacing w:after="0"/>
              <w:ind w:firstLine="20"/>
              <w:rPr>
                <w:rFonts w:ascii="Times New Roman" w:hAnsi="Times New Roman" w:cs="Times New Roman"/>
              </w:rPr>
            </w:pPr>
            <w:r w:rsidRPr="00CB7D14">
              <w:rPr>
                <w:rFonts w:ascii="Times New Roman" w:hAnsi="Times New Roman" w:cs="Times New Roman"/>
              </w:rPr>
              <w:t>Страны происхождения товара- Российская Федерация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D14" w:rsidRDefault="000A0A03" w:rsidP="005D34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</w:t>
            </w:r>
          </w:p>
        </w:tc>
      </w:tr>
    </w:tbl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Pr="009651E4" w:rsidRDefault="000A0A03" w:rsidP="00FB7584">
      <w:pPr>
        <w:spacing w:after="0"/>
        <w:rPr>
          <w:rFonts w:ascii="Times New Roman" w:hAnsi="Times New Roman" w:cs="Times New Roman"/>
          <w:sz w:val="21"/>
          <w:szCs w:val="21"/>
        </w:rPr>
      </w:pPr>
      <w:r w:rsidRPr="009651E4">
        <w:rPr>
          <w:rFonts w:ascii="Times New Roman" w:hAnsi="Times New Roman" w:cs="Times New Roman"/>
          <w:sz w:val="21"/>
          <w:szCs w:val="21"/>
        </w:rPr>
        <w:t xml:space="preserve">1. Требования к качественным характеристикам товара: </w:t>
      </w:r>
    </w:p>
    <w:p w:rsidR="00FB7584" w:rsidRPr="009651E4" w:rsidRDefault="000A0A03" w:rsidP="00FB7584">
      <w:pPr>
        <w:spacing w:after="0"/>
        <w:rPr>
          <w:rFonts w:ascii="Times New Roman" w:hAnsi="Times New Roman" w:cs="Times New Roman"/>
          <w:sz w:val="21"/>
          <w:szCs w:val="21"/>
        </w:rPr>
      </w:pPr>
      <w:r w:rsidRPr="009651E4">
        <w:rPr>
          <w:rFonts w:ascii="Times New Roman" w:hAnsi="Times New Roman" w:cs="Times New Roman"/>
          <w:sz w:val="21"/>
          <w:szCs w:val="21"/>
        </w:rPr>
        <w:t xml:space="preserve">Качество поставляемого </w:t>
      </w:r>
      <w:r w:rsidRPr="009651E4">
        <w:rPr>
          <w:rFonts w:ascii="Times New Roman" w:hAnsi="Times New Roman" w:cs="Times New Roman"/>
          <w:bCs/>
          <w:iCs/>
          <w:sz w:val="21"/>
          <w:szCs w:val="21"/>
        </w:rPr>
        <w:t>Товара</w:t>
      </w:r>
      <w:r w:rsidRPr="009651E4">
        <w:rPr>
          <w:rFonts w:ascii="Times New Roman" w:hAnsi="Times New Roman" w:cs="Times New Roman"/>
          <w:sz w:val="21"/>
          <w:szCs w:val="21"/>
        </w:rPr>
        <w:t xml:space="preserve"> должно соответствовать требованиям:</w:t>
      </w:r>
    </w:p>
    <w:p w:rsidR="00FB7584" w:rsidRPr="009651E4" w:rsidRDefault="000A0A03" w:rsidP="00FB7584">
      <w:pPr>
        <w:spacing w:after="0"/>
        <w:rPr>
          <w:rFonts w:ascii="Times New Roman" w:hAnsi="Times New Roman" w:cs="Times New Roman"/>
          <w:sz w:val="21"/>
          <w:szCs w:val="21"/>
        </w:rPr>
      </w:pPr>
      <w:r w:rsidRPr="009651E4">
        <w:rPr>
          <w:rFonts w:ascii="Times New Roman" w:hAnsi="Times New Roman" w:cs="Times New Roman"/>
          <w:sz w:val="21"/>
          <w:szCs w:val="21"/>
        </w:rPr>
        <w:t xml:space="preserve">- Федерального </w:t>
      </w:r>
      <w:r w:rsidRPr="009651E4">
        <w:rPr>
          <w:rFonts w:ascii="Times New Roman" w:hAnsi="Times New Roman" w:cs="Times New Roman"/>
          <w:sz w:val="21"/>
          <w:szCs w:val="21"/>
        </w:rPr>
        <w:t>закона от 02.01.2000 г. № 29 «О качестве и безопасности пищевых продуктов»;</w:t>
      </w:r>
    </w:p>
    <w:p w:rsidR="00FB7584" w:rsidRPr="009651E4" w:rsidRDefault="000A0A03" w:rsidP="00FB7584">
      <w:pPr>
        <w:spacing w:after="0"/>
        <w:rPr>
          <w:rFonts w:ascii="Times New Roman" w:hAnsi="Times New Roman" w:cs="Times New Roman"/>
          <w:sz w:val="21"/>
          <w:szCs w:val="21"/>
        </w:rPr>
      </w:pPr>
      <w:r w:rsidRPr="009651E4">
        <w:rPr>
          <w:rFonts w:ascii="Times New Roman" w:hAnsi="Times New Roman" w:cs="Times New Roman"/>
          <w:sz w:val="21"/>
          <w:szCs w:val="21"/>
        </w:rPr>
        <w:t>- Федерального закона от 30.03.1999 г. № 52 «О санитарно-эпидемиологическом благополучии населения»;</w:t>
      </w:r>
    </w:p>
    <w:p w:rsidR="00FB7584" w:rsidRPr="009651E4" w:rsidRDefault="000A0A03" w:rsidP="00FB7584">
      <w:pPr>
        <w:spacing w:after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9651E4">
        <w:rPr>
          <w:rFonts w:ascii="Times New Roman" w:hAnsi="Times New Roman" w:cs="Times New Roman"/>
          <w:sz w:val="21"/>
          <w:szCs w:val="21"/>
        </w:rPr>
        <w:t>- СанПиН 2.3/2.4.3590-20 «Санитарно-эпидемиологические требования к организации</w:t>
      </w:r>
      <w:r w:rsidRPr="009651E4">
        <w:rPr>
          <w:rFonts w:ascii="Times New Roman" w:hAnsi="Times New Roman" w:cs="Times New Roman"/>
          <w:sz w:val="21"/>
          <w:szCs w:val="21"/>
        </w:rPr>
        <w:t xml:space="preserve"> общественного питания населения», утвержденными постановлением Главного государственного санитарного врача РФ от 27.10.2020 № 32;</w:t>
      </w:r>
    </w:p>
    <w:p w:rsidR="00FB7584" w:rsidRPr="009651E4" w:rsidRDefault="000A0A03" w:rsidP="00FB7584">
      <w:pPr>
        <w:suppressAutoHyphens/>
        <w:spacing w:after="0" w:line="220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9651E4">
        <w:rPr>
          <w:rFonts w:ascii="Times New Roman" w:eastAsia="Calibri" w:hAnsi="Times New Roman" w:cs="Times New Roman"/>
          <w:sz w:val="21"/>
          <w:szCs w:val="21"/>
          <w:lang w:eastAsia="ar-SA"/>
        </w:rPr>
        <w:t>- СП 2.4.3648-20 «Санитарно-эпидемиологические требования к организациям воспитания и обучения, отдыха и оздоровления детей и</w:t>
      </w:r>
      <w:r w:rsidRPr="009651E4">
        <w:rPr>
          <w:rFonts w:ascii="Times New Roman" w:eastAsia="Calibri" w:hAnsi="Times New Roman" w:cs="Times New Roman"/>
          <w:sz w:val="21"/>
          <w:szCs w:val="21"/>
          <w:lang w:eastAsia="ar-SA"/>
        </w:rPr>
        <w:t xml:space="preserve"> молодежи», утвержденными постановлением</w:t>
      </w:r>
      <w:r w:rsidRPr="009651E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Главного государственного санитарного врача РФ от 28.09.2020 № 28;</w:t>
      </w:r>
    </w:p>
    <w:p w:rsidR="00FB7584" w:rsidRPr="009651E4" w:rsidRDefault="000A0A03" w:rsidP="00FB7584">
      <w:pPr>
        <w:spacing w:after="0" w:line="220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9651E4">
        <w:rPr>
          <w:rFonts w:ascii="Times New Roman" w:hAnsi="Times New Roman" w:cs="Times New Roman"/>
          <w:sz w:val="21"/>
          <w:szCs w:val="21"/>
          <w:shd w:val="clear" w:color="auto" w:fill="FFFFFF"/>
        </w:rPr>
        <w:t>ГОСТ 5550-2021. Крупа гречневая. Технические условия;</w:t>
      </w:r>
    </w:p>
    <w:p w:rsidR="00FB7584" w:rsidRPr="009651E4" w:rsidRDefault="000A0A03" w:rsidP="00FB7584">
      <w:pPr>
        <w:spacing w:after="0" w:line="220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9651E4">
        <w:rPr>
          <w:rFonts w:ascii="Times New Roman" w:hAnsi="Times New Roman" w:cs="Times New Roman"/>
          <w:sz w:val="21"/>
          <w:szCs w:val="21"/>
          <w:shd w:val="clear" w:color="auto" w:fill="FFFFFF"/>
        </w:rPr>
        <w:t>ГОСТ 7022-2019. Крупа манная. Технические условия;</w:t>
      </w:r>
    </w:p>
    <w:p w:rsidR="00FB7584" w:rsidRPr="009651E4" w:rsidRDefault="000A0A03" w:rsidP="00FB7584">
      <w:pPr>
        <w:spacing w:after="0" w:line="220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9651E4">
        <w:rPr>
          <w:rFonts w:ascii="Times New Roman" w:hAnsi="Times New Roman" w:cs="Times New Roman"/>
          <w:sz w:val="21"/>
          <w:szCs w:val="21"/>
          <w:shd w:val="clear" w:color="auto" w:fill="FFFFFF"/>
        </w:rPr>
        <w:t>ГОСТ 572-2016. Крупа пшено шлифованное. Тех</w:t>
      </w:r>
      <w:r w:rsidRPr="009651E4">
        <w:rPr>
          <w:rFonts w:ascii="Times New Roman" w:hAnsi="Times New Roman" w:cs="Times New Roman"/>
          <w:sz w:val="21"/>
          <w:szCs w:val="21"/>
          <w:shd w:val="clear" w:color="auto" w:fill="FFFFFF"/>
        </w:rPr>
        <w:t>нические условия;</w:t>
      </w:r>
    </w:p>
    <w:p w:rsidR="00FB7584" w:rsidRPr="009651E4" w:rsidRDefault="000A0A03" w:rsidP="00FB7584">
      <w:pPr>
        <w:spacing w:after="0" w:line="220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9651E4">
        <w:rPr>
          <w:rFonts w:ascii="Times New Roman" w:hAnsi="Times New Roman" w:cs="Times New Roman"/>
          <w:sz w:val="21"/>
          <w:szCs w:val="21"/>
          <w:shd w:val="clear" w:color="auto" w:fill="FFFFFF"/>
        </w:rPr>
        <w:t>ГОСТ 21149-2022. Хлопья овсяные. Технические условия;</w:t>
      </w:r>
    </w:p>
    <w:p w:rsidR="00FB7584" w:rsidRPr="009651E4" w:rsidRDefault="000A0A03" w:rsidP="00FB7584">
      <w:pPr>
        <w:spacing w:after="0" w:line="220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9651E4">
        <w:rPr>
          <w:rFonts w:ascii="Times New Roman" w:hAnsi="Times New Roman" w:cs="Times New Roman"/>
          <w:sz w:val="21"/>
          <w:szCs w:val="21"/>
          <w:shd w:val="clear" w:color="auto" w:fill="FFFFFF"/>
        </w:rPr>
        <w:t>ГОСТ 5784-2022. Крупа ячменная. Технические условия.</w:t>
      </w:r>
    </w:p>
    <w:p w:rsidR="00FB7584" w:rsidRPr="009651E4" w:rsidRDefault="000A0A03" w:rsidP="00FB7584">
      <w:pPr>
        <w:spacing w:after="0" w:line="22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9651E4">
        <w:rPr>
          <w:rFonts w:ascii="Times New Roman" w:hAnsi="Times New Roman" w:cs="Times New Roman"/>
          <w:sz w:val="21"/>
          <w:szCs w:val="21"/>
        </w:rPr>
        <w:t xml:space="preserve">Поставка товара должна выполняться в строгом соответствии с требованиями санитарных правил и норм: </w:t>
      </w:r>
    </w:p>
    <w:p w:rsidR="00FB7584" w:rsidRPr="009651E4" w:rsidRDefault="000A0A03" w:rsidP="00FB7584">
      <w:pPr>
        <w:spacing w:after="0" w:line="22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9651E4">
        <w:rPr>
          <w:rFonts w:ascii="Times New Roman" w:hAnsi="Times New Roman" w:cs="Times New Roman"/>
          <w:sz w:val="21"/>
          <w:szCs w:val="21"/>
        </w:rPr>
        <w:t>- СанПиН 2.3.2.1078-01 «Гигиени</w:t>
      </w:r>
      <w:r w:rsidRPr="009651E4">
        <w:rPr>
          <w:rFonts w:ascii="Times New Roman" w:hAnsi="Times New Roman" w:cs="Times New Roman"/>
          <w:sz w:val="21"/>
          <w:szCs w:val="21"/>
        </w:rPr>
        <w:t xml:space="preserve">ческие требования безопасности и пищевой ценности пищевых продуктов»; </w:t>
      </w:r>
    </w:p>
    <w:p w:rsidR="00FB7584" w:rsidRPr="009651E4" w:rsidRDefault="000A0A03" w:rsidP="00FB7584">
      <w:pPr>
        <w:spacing w:after="0" w:line="22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9651E4">
        <w:rPr>
          <w:rFonts w:ascii="Times New Roman" w:hAnsi="Times New Roman" w:cs="Times New Roman"/>
          <w:sz w:val="21"/>
          <w:szCs w:val="21"/>
        </w:rPr>
        <w:t>- СанПиН 2.3.2.1324-03 «Гигиенические требования к срокам годности и условиям хранения пищевых продуктов».</w:t>
      </w:r>
    </w:p>
    <w:p w:rsidR="00FB7584" w:rsidRPr="009651E4" w:rsidRDefault="00FB7584" w:rsidP="00FB7584">
      <w:pPr>
        <w:spacing w:after="0" w:line="220" w:lineRule="atLeast"/>
        <w:jc w:val="both"/>
        <w:rPr>
          <w:rFonts w:ascii="Times New Roman" w:hAnsi="Times New Roman" w:cs="Times New Roman"/>
          <w:sz w:val="21"/>
          <w:szCs w:val="21"/>
        </w:rPr>
      </w:pPr>
    </w:p>
    <w:p w:rsidR="00FB7584" w:rsidRPr="009651E4" w:rsidRDefault="000A0A03" w:rsidP="00FB7584">
      <w:pPr>
        <w:suppressAutoHyphens/>
        <w:spacing w:after="0" w:line="22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9651E4">
        <w:rPr>
          <w:rFonts w:ascii="Times New Roman" w:hAnsi="Times New Roman" w:cs="Times New Roman"/>
          <w:sz w:val="21"/>
          <w:szCs w:val="21"/>
        </w:rPr>
        <w:t>2. Требования к маркировке, упаковке и транспортировке:</w:t>
      </w:r>
    </w:p>
    <w:p w:rsidR="00FB7584" w:rsidRPr="009651E4" w:rsidRDefault="000A0A03" w:rsidP="00FB7584">
      <w:pPr>
        <w:suppressAutoHyphens/>
        <w:spacing w:after="0" w:line="22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9651E4">
        <w:rPr>
          <w:rFonts w:ascii="Times New Roman" w:hAnsi="Times New Roman" w:cs="Times New Roman"/>
          <w:sz w:val="21"/>
          <w:szCs w:val="21"/>
        </w:rPr>
        <w:t xml:space="preserve">Товар поставляется в </w:t>
      </w:r>
      <w:r w:rsidRPr="009651E4">
        <w:rPr>
          <w:rFonts w:ascii="Times New Roman" w:hAnsi="Times New Roman" w:cs="Times New Roman"/>
          <w:sz w:val="21"/>
          <w:szCs w:val="21"/>
        </w:rPr>
        <w:t>стандартной таре и упаковке от производителя с указанием наименования, даты изготовления, срока годности, информации о производителе.</w:t>
      </w:r>
    </w:p>
    <w:p w:rsidR="00FB7584" w:rsidRPr="009651E4" w:rsidRDefault="000A0A03" w:rsidP="00FB758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651E4">
        <w:rPr>
          <w:rFonts w:ascii="Times New Roman" w:hAnsi="Times New Roman" w:cs="Times New Roman"/>
          <w:sz w:val="21"/>
          <w:szCs w:val="21"/>
        </w:rPr>
        <w:t>Упаковка товара должна обеспечивать сохранность качества и безопасность при транспортировке и хранении. Нарушение целостно</w:t>
      </w:r>
      <w:r w:rsidRPr="009651E4">
        <w:rPr>
          <w:rFonts w:ascii="Times New Roman" w:hAnsi="Times New Roman" w:cs="Times New Roman"/>
          <w:sz w:val="21"/>
          <w:szCs w:val="21"/>
        </w:rPr>
        <w:t>сти упаковки не допускается.</w:t>
      </w:r>
    </w:p>
    <w:p w:rsidR="00FB7584" w:rsidRPr="009651E4" w:rsidRDefault="000A0A03" w:rsidP="00FB758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651E4">
        <w:rPr>
          <w:rFonts w:ascii="Times New Roman" w:hAnsi="Times New Roman" w:cs="Times New Roman"/>
          <w:sz w:val="21"/>
          <w:szCs w:val="21"/>
        </w:rPr>
        <w:t>Упаковка и упаковочные материалы должны быть чистые, сухие, без постороннего запаха и изготовлены из материалов, разрешенных к применению для контакта с пищевой продукцией, обеспечивают сохранность и качество товара при транспо</w:t>
      </w:r>
      <w:r w:rsidRPr="009651E4">
        <w:rPr>
          <w:rFonts w:ascii="Times New Roman" w:hAnsi="Times New Roman" w:cs="Times New Roman"/>
          <w:sz w:val="21"/>
          <w:szCs w:val="21"/>
        </w:rPr>
        <w:t>ртировании и хранении.</w:t>
      </w:r>
    </w:p>
    <w:p w:rsidR="00FB7584" w:rsidRDefault="000A0A03" w:rsidP="00FB7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7584" w:rsidRPr="00820925" w:rsidRDefault="000A0A03" w:rsidP="00FB758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FB7584" w:rsidRPr="00820925" w:rsidRDefault="000A0A03" w:rsidP="00FB758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к Контракту</w:t>
      </w:r>
    </w:p>
    <w:p w:rsidR="000A0A03" w:rsidRPr="00820925" w:rsidRDefault="000A0A03" w:rsidP="000A0A03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от "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20925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82092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20925">
        <w:rPr>
          <w:rFonts w:ascii="Times New Roman" w:hAnsi="Times New Roman" w:cs="Times New Roman"/>
          <w:sz w:val="24"/>
          <w:szCs w:val="24"/>
        </w:rPr>
        <w:t xml:space="preserve"> г. N </w:t>
      </w:r>
      <w:r w:rsidRPr="00F64262">
        <w:rPr>
          <w:rFonts w:ascii="Times New Roman" w:hAnsi="Times New Roman" w:cs="Times New Roman"/>
          <w:sz w:val="24"/>
          <w:szCs w:val="24"/>
        </w:rPr>
        <w:t>0855300002825000738</w:t>
      </w: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Pr="00820925" w:rsidRDefault="000A0A03" w:rsidP="00FB7584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P465"/>
      <w:bookmarkEnd w:id="28"/>
      <w:r w:rsidRPr="00820925">
        <w:rPr>
          <w:rFonts w:ascii="Times New Roman" w:hAnsi="Times New Roman" w:cs="Times New Roman"/>
          <w:sz w:val="24"/>
          <w:szCs w:val="24"/>
        </w:rPr>
        <w:t>ФОРМА ЗАЯВКИ НА ПОСТАВКУ ТОВАРА</w:t>
      </w: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Pr="00820925" w:rsidRDefault="000A0A03" w:rsidP="00FB7584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0925">
        <w:rPr>
          <w:rFonts w:ascii="Times New Roman" w:hAnsi="Times New Roman" w:cs="Times New Roman"/>
          <w:sz w:val="24"/>
          <w:szCs w:val="24"/>
        </w:rPr>
        <w:t>Заявка на поставку Товара N __</w:t>
      </w:r>
    </w:p>
    <w:p w:rsidR="000A0A03" w:rsidRPr="00820925" w:rsidRDefault="000A0A03" w:rsidP="000A0A03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29" w:name="_GoBack"/>
      <w:bookmarkEnd w:id="29"/>
      <w:r w:rsidRPr="00820925">
        <w:rPr>
          <w:rFonts w:ascii="Times New Roman" w:hAnsi="Times New Roman" w:cs="Times New Roman"/>
          <w:sz w:val="24"/>
          <w:szCs w:val="24"/>
        </w:rPr>
        <w:t xml:space="preserve">к Контракту </w:t>
      </w:r>
      <w:r w:rsidRPr="00820925">
        <w:rPr>
          <w:rFonts w:ascii="Times New Roman" w:hAnsi="Times New Roman" w:cs="Times New Roman"/>
          <w:sz w:val="24"/>
          <w:szCs w:val="24"/>
        </w:rPr>
        <w:t>от "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20925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82092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20925">
        <w:rPr>
          <w:rFonts w:ascii="Times New Roman" w:hAnsi="Times New Roman" w:cs="Times New Roman"/>
          <w:sz w:val="24"/>
          <w:szCs w:val="24"/>
        </w:rPr>
        <w:t xml:space="preserve"> г. N </w:t>
      </w:r>
      <w:r w:rsidRPr="00F64262">
        <w:rPr>
          <w:rFonts w:ascii="Times New Roman" w:hAnsi="Times New Roman" w:cs="Times New Roman"/>
          <w:sz w:val="24"/>
          <w:szCs w:val="24"/>
        </w:rPr>
        <w:t>0855300002825000738</w:t>
      </w:r>
    </w:p>
    <w:p w:rsidR="00FB7584" w:rsidRPr="00820925" w:rsidRDefault="00FB7584" w:rsidP="00FB7584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8"/>
        <w:gridCol w:w="4819"/>
        <w:gridCol w:w="2494"/>
      </w:tblGrid>
      <w:tr w:rsidR="00584903" w:rsidTr="005D346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584" w:rsidRPr="00820925" w:rsidRDefault="000A0A03" w:rsidP="005D3467">
            <w:pPr>
              <w:spacing w:after="1" w:line="220" w:lineRule="atLeast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г. 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от _________</w:t>
            </w:r>
          </w:p>
        </w:tc>
      </w:tr>
    </w:tbl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6"/>
        <w:gridCol w:w="1276"/>
        <w:gridCol w:w="1542"/>
        <w:gridCol w:w="1987"/>
        <w:gridCol w:w="1871"/>
      </w:tblGrid>
      <w:tr w:rsidR="00584903" w:rsidTr="005D3467">
        <w:tc>
          <w:tcPr>
            <w:tcW w:w="624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6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542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Количество в единицах измерения</w:t>
            </w:r>
          </w:p>
        </w:tc>
        <w:tc>
          <w:tcPr>
            <w:tcW w:w="1987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Цена за единицу измерения, руб. (включая НДС) (если облагается НДС)</w:t>
            </w:r>
          </w:p>
        </w:tc>
        <w:tc>
          <w:tcPr>
            <w:tcW w:w="1871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Стоимость, руб. (включая НДС) (если облагается НДС)</w:t>
            </w:r>
          </w:p>
        </w:tc>
      </w:tr>
      <w:tr w:rsidR="00584903" w:rsidTr="005D3467">
        <w:tc>
          <w:tcPr>
            <w:tcW w:w="624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2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4903" w:rsidTr="005D3467">
        <w:tc>
          <w:tcPr>
            <w:tcW w:w="624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6" w:type="dxa"/>
            <w:vAlign w:val="center"/>
          </w:tcPr>
          <w:p w:rsidR="00FB7584" w:rsidRPr="007460DF" w:rsidRDefault="000A0A03" w:rsidP="005D3467">
            <w:pPr>
              <w:suppressAutoHyphens/>
              <w:spacing w:line="100" w:lineRule="atLeast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Крупы</w:t>
            </w:r>
          </w:p>
        </w:tc>
        <w:tc>
          <w:tcPr>
            <w:tcW w:w="1276" w:type="dxa"/>
            <w:vAlign w:val="center"/>
          </w:tcPr>
          <w:p w:rsidR="00FB7584" w:rsidRPr="007460DF" w:rsidRDefault="000A0A03" w:rsidP="005D34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60DF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542" w:type="dxa"/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3" w:rsidTr="005D3467">
        <w:tc>
          <w:tcPr>
            <w:tcW w:w="624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6" w:type="dxa"/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3" w:rsidTr="005D3467">
        <w:tc>
          <w:tcPr>
            <w:tcW w:w="624" w:type="dxa"/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6" w:type="dxa"/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268"/>
        <w:gridCol w:w="3572"/>
      </w:tblGrid>
      <w:tr w:rsidR="00584903" w:rsidTr="005D3467"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584" w:rsidRPr="00820925" w:rsidRDefault="000A0A03" w:rsidP="005D3467">
            <w:pPr>
              <w:spacing w:after="1" w:line="220" w:lineRule="atLeas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 xml:space="preserve">Адрес поставки </w:t>
            </w: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Товара: ________</w:t>
            </w:r>
          </w:p>
        </w:tc>
      </w:tr>
      <w:tr w:rsidR="00584903" w:rsidTr="005D346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584" w:rsidRPr="00820925" w:rsidRDefault="000A0A03" w:rsidP="005D3467">
            <w:pPr>
              <w:spacing w:after="1" w:line="220" w:lineRule="atLeast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3" w:rsidTr="005D346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3" w:rsidTr="005D3467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3" w:rsidTr="005D3467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584" w:rsidRPr="00820925" w:rsidRDefault="000A0A03" w:rsidP="005D34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3" w:rsidTr="005D346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03" w:rsidTr="005D346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584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7584" w:rsidRPr="00820925" w:rsidRDefault="00FB7584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584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От Поставщика:</w:t>
            </w:r>
          </w:p>
        </w:tc>
      </w:tr>
      <w:tr w:rsidR="00584903" w:rsidTr="005D3467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7D1" w:rsidRPr="002E07D1" w:rsidRDefault="000A0A03" w:rsidP="00124B39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7D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E07D1">
              <w:rPr>
                <w:rFonts w:ascii="Times New Roman" w:hAnsi="Times New Roman" w:cs="Times New Roman"/>
                <w:sz w:val="24"/>
                <w:szCs w:val="24"/>
              </w:rPr>
              <w:t xml:space="preserve">     Шалеева Т.Н.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E07D1" w:rsidRPr="002E07D1" w:rsidRDefault="002E07D1" w:rsidP="00124B39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7D1" w:rsidRPr="002E07D1" w:rsidRDefault="000A0A03" w:rsidP="00124B39">
            <w:pPr>
              <w:spacing w:after="1" w:line="22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7D1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Рябова Д.Ю.</w:t>
            </w:r>
          </w:p>
        </w:tc>
      </w:tr>
      <w:tr w:rsidR="00584903" w:rsidTr="005D3467">
        <w:tblPrEx>
          <w:tblBorders>
            <w:insideH w:val="single" w:sz="4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7D1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E07D1" w:rsidRPr="00820925" w:rsidRDefault="002E07D1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7D1" w:rsidRPr="00820925" w:rsidRDefault="000A0A03" w:rsidP="005D346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0925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Pr="00820925" w:rsidRDefault="00FB7584" w:rsidP="00FB758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B7584" w:rsidRDefault="00FB7584" w:rsidP="00FB7584">
      <w:pPr>
        <w:rPr>
          <w:rFonts w:ascii="Times New Roman" w:hAnsi="Times New Roman" w:cs="Times New Roman"/>
          <w:sz w:val="24"/>
          <w:szCs w:val="24"/>
        </w:rPr>
      </w:pPr>
    </w:p>
    <w:p w:rsidR="00FB7584" w:rsidRDefault="00FB7584" w:rsidP="00FB7584">
      <w:pPr>
        <w:rPr>
          <w:rFonts w:ascii="Times New Roman" w:hAnsi="Times New Roman" w:cs="Times New Roman"/>
          <w:sz w:val="24"/>
          <w:szCs w:val="24"/>
        </w:rPr>
      </w:pPr>
    </w:p>
    <w:p w:rsidR="00FB7584" w:rsidRDefault="00FB7584" w:rsidP="00CB7D14">
      <w:pPr>
        <w:spacing w:after="1" w:line="220" w:lineRule="atLeast"/>
        <w:outlineLvl w:val="1"/>
        <w:rPr>
          <w:rFonts w:ascii="Times New Roman" w:hAnsi="Times New Roman" w:cs="Times New Roman"/>
          <w:sz w:val="24"/>
          <w:szCs w:val="24"/>
        </w:rPr>
        <w:sectPr w:rsidR="00FB7584" w:rsidSect="00F64262">
          <w:pgSz w:w="11906" w:h="16838"/>
          <w:pgMar w:top="567" w:right="567" w:bottom="284" w:left="1134" w:header="709" w:footer="709" w:gutter="0"/>
          <w:cols w:space="708"/>
          <w:docGrid w:linePitch="360"/>
        </w:sectPr>
      </w:pPr>
    </w:p>
    <w:tbl>
      <w:tblPr>
        <w:tblStyle w:val="table"/>
        <w:tblW w:w="5000" w:type="pct"/>
        <w:tblCellSpacing w:w="15" w:type="dxa"/>
        <w:tblBorders>
          <w:top w:val="single" w:sz="6" w:space="0" w:color="6666FF"/>
          <w:left w:val="single" w:sz="6" w:space="0" w:color="6666FF"/>
          <w:bottom w:val="single" w:sz="6" w:space="0" w:color="6666FF"/>
          <w:right w:val="single" w:sz="6" w:space="0" w:color="6666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748"/>
        <w:gridCol w:w="4748"/>
      </w:tblGrid>
      <w:tr w:rsidR="00584903">
        <w:trPr>
          <w:tblCellSpacing w:w="15" w:type="dxa"/>
        </w:trPr>
        <w:tc>
          <w:tcPr>
            <w:tcW w:w="25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b/>
                <w:bCs/>
                <w:color w:val="6666FF"/>
                <w:lang w:eastAsia="ru"/>
              </w:rPr>
              <w:lastRenderedPageBreak/>
              <w:t xml:space="preserve">Документ подписан </w:t>
            </w:r>
            <w:r>
              <w:rPr>
                <w:rFonts w:ascii="Calibri" w:eastAsia="Calibri" w:hAnsi="Calibri" w:cs="Calibri"/>
                <w:b/>
                <w:bCs/>
                <w:color w:val="6666FF"/>
                <w:lang w:eastAsia="ru"/>
              </w:rPr>
              <w:t>электронной подписью</w:t>
            </w:r>
          </w:p>
        </w:tc>
      </w:tr>
      <w:tr w:rsidR="00584903">
        <w:trPr>
          <w:trHeight w:val="150"/>
          <w:tblCellSpacing w:w="15" w:type="dxa"/>
        </w:trPr>
        <w:tc>
          <w:tcPr>
            <w:tcW w:w="315" w:type="dxa"/>
            <w:vAlign w:val="center"/>
            <w:hideMark/>
          </w:tcPr>
          <w:p w:rsidR="00584903" w:rsidRDefault="00584903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</w:p>
        </w:tc>
        <w:tc>
          <w:tcPr>
            <w:tcW w:w="315" w:type="dxa"/>
            <w:vAlign w:val="center"/>
            <w:hideMark/>
          </w:tcPr>
          <w:p w:rsidR="00584903" w:rsidRDefault="00584903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</w:p>
        </w:tc>
      </w:tr>
      <w:tr w:rsidR="00584903">
        <w:trPr>
          <w:tblCellSpacing w:w="15" w:type="dxa"/>
        </w:trPr>
        <w:tc>
          <w:tcPr>
            <w:tcW w:w="25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b/>
                <w:bCs/>
                <w:color w:val="6666FF"/>
                <w:lang w:eastAsia="ru"/>
              </w:rPr>
              <w:t>Поставщик:</w:t>
            </w:r>
          </w:p>
        </w:tc>
      </w:tr>
      <w:tr w:rsidR="00584903">
        <w:trPr>
          <w:trHeight w:val="150"/>
          <w:tblCellSpacing w:w="15" w:type="dxa"/>
        </w:trPr>
        <w:tc>
          <w:tcPr>
            <w:tcW w:w="315" w:type="dxa"/>
            <w:vAlign w:val="center"/>
            <w:hideMark/>
          </w:tcPr>
          <w:p w:rsidR="00584903" w:rsidRDefault="00584903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</w:p>
        </w:tc>
        <w:tc>
          <w:tcPr>
            <w:tcW w:w="315" w:type="dxa"/>
            <w:vAlign w:val="center"/>
            <w:hideMark/>
          </w:tcPr>
          <w:p w:rsidR="00584903" w:rsidRDefault="00584903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</w:p>
        </w:tc>
      </w:tr>
      <w:tr w:rsidR="00584903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Дата подписания: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10.12.2025</w:t>
            </w:r>
          </w:p>
        </w:tc>
      </w:tr>
      <w:tr w:rsidR="00584903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Организация: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Рябова Дарья Юрьевна</w:t>
            </w:r>
          </w:p>
        </w:tc>
      </w:tr>
      <w:tr w:rsidR="00584903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ФИО: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Рябова Дарья Юрьевна</w:t>
            </w:r>
          </w:p>
        </w:tc>
      </w:tr>
      <w:tr w:rsidR="00584903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Должность: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5849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</w:p>
        </w:tc>
      </w:tr>
      <w:tr w:rsidR="00584903">
        <w:trPr>
          <w:tblCellSpacing w:w="15" w:type="dxa"/>
        </w:trPr>
        <w:tc>
          <w:tcPr>
            <w:tcW w:w="25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b/>
                <w:bCs/>
                <w:color w:val="6666FF"/>
                <w:lang w:eastAsia="ru"/>
              </w:rPr>
              <w:t>Сертификат ЭП</w:t>
            </w:r>
          </w:p>
        </w:tc>
      </w:tr>
      <w:tr w:rsidR="00584903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Дата выдачи: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23-12-2024 06:28:05 UTC</w:t>
            </w:r>
          </w:p>
        </w:tc>
      </w:tr>
      <w:tr w:rsidR="00584903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Действителен до: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23-12-2025 06:38:05 UTC</w:t>
            </w:r>
          </w:p>
        </w:tc>
      </w:tr>
      <w:tr w:rsidR="00584903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 xml:space="preserve">Серийный номер </w:t>
            </w:r>
            <w:r>
              <w:rPr>
                <w:rFonts w:ascii="Calibri" w:eastAsia="Calibri" w:hAnsi="Calibri" w:cs="Calibri"/>
                <w:color w:val="6666FF"/>
                <w:lang w:eastAsia="ru"/>
              </w:rPr>
              <w:t>сертификата ЭП: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06566D004FB297B74632184AC0E5A567</w:t>
            </w:r>
          </w:p>
        </w:tc>
      </w:tr>
      <w:tr w:rsidR="00584903">
        <w:trPr>
          <w:trHeight w:val="150"/>
          <w:tblCellSpacing w:w="15" w:type="dxa"/>
        </w:trPr>
        <w:tc>
          <w:tcPr>
            <w:tcW w:w="315" w:type="dxa"/>
            <w:vAlign w:val="center"/>
            <w:hideMark/>
          </w:tcPr>
          <w:p w:rsidR="00584903" w:rsidRDefault="005849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</w:p>
        </w:tc>
        <w:tc>
          <w:tcPr>
            <w:tcW w:w="315" w:type="dxa"/>
            <w:vAlign w:val="center"/>
            <w:hideMark/>
          </w:tcPr>
          <w:p w:rsidR="00584903" w:rsidRDefault="005849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</w:p>
        </w:tc>
      </w:tr>
      <w:tr w:rsidR="00584903">
        <w:trPr>
          <w:tblCellSpacing w:w="15" w:type="dxa"/>
        </w:trPr>
        <w:tc>
          <w:tcPr>
            <w:tcW w:w="25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b/>
                <w:bCs/>
                <w:color w:val="6666FF"/>
                <w:lang w:eastAsia="ru"/>
              </w:rPr>
              <w:t>Заказчик:</w:t>
            </w:r>
          </w:p>
        </w:tc>
      </w:tr>
      <w:tr w:rsidR="00584903">
        <w:trPr>
          <w:trHeight w:val="150"/>
          <w:tblCellSpacing w:w="15" w:type="dxa"/>
        </w:trPr>
        <w:tc>
          <w:tcPr>
            <w:tcW w:w="315" w:type="dxa"/>
            <w:vAlign w:val="center"/>
            <w:hideMark/>
          </w:tcPr>
          <w:p w:rsidR="00584903" w:rsidRDefault="00584903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</w:p>
        </w:tc>
        <w:tc>
          <w:tcPr>
            <w:tcW w:w="315" w:type="dxa"/>
            <w:vAlign w:val="center"/>
            <w:hideMark/>
          </w:tcPr>
          <w:p w:rsidR="00584903" w:rsidRDefault="00584903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</w:p>
        </w:tc>
      </w:tr>
      <w:tr w:rsidR="00584903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Дата подписания: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15.12.2025</w:t>
            </w:r>
          </w:p>
        </w:tc>
      </w:tr>
      <w:tr w:rsidR="00584903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Организация: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МУНИЦИПАЛЬНОЕ БЮДЖЕТНОЕ ДОШКОЛЬНОЕ ОБРАЗОВАТЕЛЬНОЕ УЧРЕЖДЕНИЕ ДЕТСКИЙ САД № 17 Г. ПЕНЗЫ "ЗЕМЛЯНИЧКА"</w:t>
            </w:r>
          </w:p>
        </w:tc>
      </w:tr>
      <w:tr w:rsidR="00584903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ФИО: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Шалеева Татьяна Николаевна</w:t>
            </w:r>
          </w:p>
        </w:tc>
      </w:tr>
      <w:tr w:rsidR="00584903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Должность: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ЗАВЕДУЮЩИЙ</w:t>
            </w:r>
          </w:p>
        </w:tc>
      </w:tr>
      <w:tr w:rsidR="00584903">
        <w:trPr>
          <w:tblCellSpacing w:w="15" w:type="dxa"/>
        </w:trPr>
        <w:tc>
          <w:tcPr>
            <w:tcW w:w="25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b/>
                <w:bCs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b/>
                <w:bCs/>
                <w:color w:val="6666FF"/>
                <w:lang w:eastAsia="ru"/>
              </w:rPr>
              <w:t>Сертификат ЭП</w:t>
            </w:r>
          </w:p>
        </w:tc>
      </w:tr>
      <w:tr w:rsidR="00584903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Дата выдачи: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19-8-2025 06:27:16 UTC</w:t>
            </w:r>
          </w:p>
        </w:tc>
      </w:tr>
      <w:tr w:rsidR="00584903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Действителен до: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12-11-2026 06:27:16 UTC</w:t>
            </w:r>
          </w:p>
        </w:tc>
      </w:tr>
      <w:tr w:rsidR="00584903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Серийный номер сертификата ЭП: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4903" w:rsidRDefault="000A0A03">
            <w:pPr>
              <w:rPr>
                <w:rFonts w:ascii="Calibri" w:eastAsia="Calibri" w:hAnsi="Calibri" w:cs="Calibri"/>
                <w:color w:val="6666FF"/>
                <w:lang w:val="ru" w:eastAsia="ru"/>
              </w:rPr>
            </w:pPr>
            <w:r>
              <w:rPr>
                <w:rFonts w:ascii="Calibri" w:eastAsia="Calibri" w:hAnsi="Calibri" w:cs="Calibri"/>
                <w:color w:val="6666FF"/>
                <w:lang w:eastAsia="ru"/>
              </w:rPr>
              <w:t>6A461B2D5C57531A61D00683C1018043</w:t>
            </w:r>
          </w:p>
        </w:tc>
      </w:tr>
    </w:tbl>
    <w:p w:rsidR="00A77B3E" w:rsidRDefault="00A77B3E"/>
    <w:p w:rsidR="00FB7584" w:rsidRDefault="00FB7584" w:rsidP="00CB7D14">
      <w:pPr>
        <w:spacing w:after="1" w:line="22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FB758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16BA"/>
    <w:multiLevelType w:val="hybridMultilevel"/>
    <w:tmpl w:val="F326A43C"/>
    <w:lvl w:ilvl="0" w:tplc="45D21EF8">
      <w:start w:val="1"/>
      <w:numFmt w:val="decimal"/>
      <w:lvlText w:val="%1."/>
      <w:lvlJc w:val="left"/>
      <w:pPr>
        <w:ind w:left="786" w:hanging="360"/>
      </w:pPr>
    </w:lvl>
    <w:lvl w:ilvl="1" w:tplc="792ACDC6" w:tentative="1">
      <w:start w:val="1"/>
      <w:numFmt w:val="lowerLetter"/>
      <w:lvlText w:val="%2."/>
      <w:lvlJc w:val="left"/>
      <w:pPr>
        <w:ind w:left="1440" w:hanging="360"/>
      </w:pPr>
    </w:lvl>
    <w:lvl w:ilvl="2" w:tplc="C4BCFBEA" w:tentative="1">
      <w:start w:val="1"/>
      <w:numFmt w:val="lowerRoman"/>
      <w:lvlText w:val="%3."/>
      <w:lvlJc w:val="right"/>
      <w:pPr>
        <w:ind w:left="2160" w:hanging="180"/>
      </w:pPr>
    </w:lvl>
    <w:lvl w:ilvl="3" w:tplc="E83852A8" w:tentative="1">
      <w:start w:val="1"/>
      <w:numFmt w:val="decimal"/>
      <w:lvlText w:val="%4."/>
      <w:lvlJc w:val="left"/>
      <w:pPr>
        <w:ind w:left="2880" w:hanging="360"/>
      </w:pPr>
    </w:lvl>
    <w:lvl w:ilvl="4" w:tplc="6C8A7D84" w:tentative="1">
      <w:start w:val="1"/>
      <w:numFmt w:val="lowerLetter"/>
      <w:lvlText w:val="%5."/>
      <w:lvlJc w:val="left"/>
      <w:pPr>
        <w:ind w:left="3600" w:hanging="360"/>
      </w:pPr>
    </w:lvl>
    <w:lvl w:ilvl="5" w:tplc="CD9206DE" w:tentative="1">
      <w:start w:val="1"/>
      <w:numFmt w:val="lowerRoman"/>
      <w:lvlText w:val="%6."/>
      <w:lvlJc w:val="right"/>
      <w:pPr>
        <w:ind w:left="4320" w:hanging="180"/>
      </w:pPr>
    </w:lvl>
    <w:lvl w:ilvl="6" w:tplc="B6AC521C" w:tentative="1">
      <w:start w:val="1"/>
      <w:numFmt w:val="decimal"/>
      <w:lvlText w:val="%7."/>
      <w:lvlJc w:val="left"/>
      <w:pPr>
        <w:ind w:left="5040" w:hanging="360"/>
      </w:pPr>
    </w:lvl>
    <w:lvl w:ilvl="7" w:tplc="89BC7D70" w:tentative="1">
      <w:start w:val="1"/>
      <w:numFmt w:val="lowerLetter"/>
      <w:lvlText w:val="%8."/>
      <w:lvlJc w:val="left"/>
      <w:pPr>
        <w:ind w:left="5760" w:hanging="360"/>
      </w:pPr>
    </w:lvl>
    <w:lvl w:ilvl="8" w:tplc="D3EE0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73068"/>
    <w:multiLevelType w:val="hybridMultilevel"/>
    <w:tmpl w:val="F326A43C"/>
    <w:lvl w:ilvl="0" w:tplc="1B945746">
      <w:start w:val="1"/>
      <w:numFmt w:val="decimal"/>
      <w:lvlText w:val="%1."/>
      <w:lvlJc w:val="left"/>
      <w:pPr>
        <w:ind w:left="720" w:hanging="360"/>
      </w:pPr>
    </w:lvl>
    <w:lvl w:ilvl="1" w:tplc="A64EA784" w:tentative="1">
      <w:start w:val="1"/>
      <w:numFmt w:val="lowerLetter"/>
      <w:lvlText w:val="%2."/>
      <w:lvlJc w:val="left"/>
      <w:pPr>
        <w:ind w:left="1440" w:hanging="360"/>
      </w:pPr>
    </w:lvl>
    <w:lvl w:ilvl="2" w:tplc="FCCCCC7E" w:tentative="1">
      <w:start w:val="1"/>
      <w:numFmt w:val="lowerRoman"/>
      <w:lvlText w:val="%3."/>
      <w:lvlJc w:val="right"/>
      <w:pPr>
        <w:ind w:left="2160" w:hanging="180"/>
      </w:pPr>
    </w:lvl>
    <w:lvl w:ilvl="3" w:tplc="9A88F35C" w:tentative="1">
      <w:start w:val="1"/>
      <w:numFmt w:val="decimal"/>
      <w:lvlText w:val="%4."/>
      <w:lvlJc w:val="left"/>
      <w:pPr>
        <w:ind w:left="2880" w:hanging="360"/>
      </w:pPr>
    </w:lvl>
    <w:lvl w:ilvl="4" w:tplc="C5583A26" w:tentative="1">
      <w:start w:val="1"/>
      <w:numFmt w:val="lowerLetter"/>
      <w:lvlText w:val="%5."/>
      <w:lvlJc w:val="left"/>
      <w:pPr>
        <w:ind w:left="3600" w:hanging="360"/>
      </w:pPr>
    </w:lvl>
    <w:lvl w:ilvl="5" w:tplc="35243336" w:tentative="1">
      <w:start w:val="1"/>
      <w:numFmt w:val="lowerRoman"/>
      <w:lvlText w:val="%6."/>
      <w:lvlJc w:val="right"/>
      <w:pPr>
        <w:ind w:left="4320" w:hanging="180"/>
      </w:pPr>
    </w:lvl>
    <w:lvl w:ilvl="6" w:tplc="2402A958" w:tentative="1">
      <w:start w:val="1"/>
      <w:numFmt w:val="decimal"/>
      <w:lvlText w:val="%7."/>
      <w:lvlJc w:val="left"/>
      <w:pPr>
        <w:ind w:left="5040" w:hanging="360"/>
      </w:pPr>
    </w:lvl>
    <w:lvl w:ilvl="7" w:tplc="0060C388" w:tentative="1">
      <w:start w:val="1"/>
      <w:numFmt w:val="lowerLetter"/>
      <w:lvlText w:val="%8."/>
      <w:lvlJc w:val="left"/>
      <w:pPr>
        <w:ind w:left="5760" w:hanging="360"/>
      </w:pPr>
    </w:lvl>
    <w:lvl w:ilvl="8" w:tplc="E6861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604F2"/>
    <w:multiLevelType w:val="hybridMultilevel"/>
    <w:tmpl w:val="D6E820B6"/>
    <w:lvl w:ilvl="0" w:tplc="0F687378">
      <w:start w:val="1"/>
      <w:numFmt w:val="decimal"/>
      <w:lvlText w:val="%1."/>
      <w:lvlJc w:val="left"/>
      <w:pPr>
        <w:ind w:left="720" w:hanging="360"/>
      </w:pPr>
    </w:lvl>
    <w:lvl w:ilvl="1" w:tplc="36885F7E" w:tentative="1">
      <w:start w:val="1"/>
      <w:numFmt w:val="lowerLetter"/>
      <w:lvlText w:val="%2."/>
      <w:lvlJc w:val="left"/>
      <w:pPr>
        <w:ind w:left="1440" w:hanging="360"/>
      </w:pPr>
    </w:lvl>
    <w:lvl w:ilvl="2" w:tplc="EAB0EA02" w:tentative="1">
      <w:start w:val="1"/>
      <w:numFmt w:val="lowerRoman"/>
      <w:lvlText w:val="%3."/>
      <w:lvlJc w:val="right"/>
      <w:pPr>
        <w:ind w:left="2160" w:hanging="180"/>
      </w:pPr>
    </w:lvl>
    <w:lvl w:ilvl="3" w:tplc="EE5CEFFA" w:tentative="1">
      <w:start w:val="1"/>
      <w:numFmt w:val="decimal"/>
      <w:lvlText w:val="%4."/>
      <w:lvlJc w:val="left"/>
      <w:pPr>
        <w:ind w:left="2880" w:hanging="360"/>
      </w:pPr>
    </w:lvl>
    <w:lvl w:ilvl="4" w:tplc="D55CA8AC" w:tentative="1">
      <w:start w:val="1"/>
      <w:numFmt w:val="lowerLetter"/>
      <w:lvlText w:val="%5."/>
      <w:lvlJc w:val="left"/>
      <w:pPr>
        <w:ind w:left="3600" w:hanging="360"/>
      </w:pPr>
    </w:lvl>
    <w:lvl w:ilvl="5" w:tplc="78107CAA" w:tentative="1">
      <w:start w:val="1"/>
      <w:numFmt w:val="lowerRoman"/>
      <w:lvlText w:val="%6."/>
      <w:lvlJc w:val="right"/>
      <w:pPr>
        <w:ind w:left="4320" w:hanging="180"/>
      </w:pPr>
    </w:lvl>
    <w:lvl w:ilvl="6" w:tplc="153272C8" w:tentative="1">
      <w:start w:val="1"/>
      <w:numFmt w:val="decimal"/>
      <w:lvlText w:val="%7."/>
      <w:lvlJc w:val="left"/>
      <w:pPr>
        <w:ind w:left="5040" w:hanging="360"/>
      </w:pPr>
    </w:lvl>
    <w:lvl w:ilvl="7" w:tplc="EAA4155E" w:tentative="1">
      <w:start w:val="1"/>
      <w:numFmt w:val="lowerLetter"/>
      <w:lvlText w:val="%8."/>
      <w:lvlJc w:val="left"/>
      <w:pPr>
        <w:ind w:left="5760" w:hanging="360"/>
      </w:pPr>
    </w:lvl>
    <w:lvl w:ilvl="8" w:tplc="0DB8D2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A4"/>
    <w:rsid w:val="00000F80"/>
    <w:rsid w:val="00005E89"/>
    <w:rsid w:val="0002493F"/>
    <w:rsid w:val="00035865"/>
    <w:rsid w:val="000407F0"/>
    <w:rsid w:val="00041B5B"/>
    <w:rsid w:val="000470C1"/>
    <w:rsid w:val="000509E6"/>
    <w:rsid w:val="000620F6"/>
    <w:rsid w:val="00062A3D"/>
    <w:rsid w:val="00064EA3"/>
    <w:rsid w:val="000656F1"/>
    <w:rsid w:val="00066C17"/>
    <w:rsid w:val="0006776C"/>
    <w:rsid w:val="0007068E"/>
    <w:rsid w:val="00070DBF"/>
    <w:rsid w:val="000810F7"/>
    <w:rsid w:val="000854A8"/>
    <w:rsid w:val="00087779"/>
    <w:rsid w:val="00094579"/>
    <w:rsid w:val="000945C3"/>
    <w:rsid w:val="000A0406"/>
    <w:rsid w:val="000A0A03"/>
    <w:rsid w:val="000B293A"/>
    <w:rsid w:val="000B326D"/>
    <w:rsid w:val="000B757A"/>
    <w:rsid w:val="000C5812"/>
    <w:rsid w:val="000E738D"/>
    <w:rsid w:val="000F011B"/>
    <w:rsid w:val="000F1CE3"/>
    <w:rsid w:val="000F3446"/>
    <w:rsid w:val="00100581"/>
    <w:rsid w:val="00101A72"/>
    <w:rsid w:val="001020FD"/>
    <w:rsid w:val="00102608"/>
    <w:rsid w:val="0010424E"/>
    <w:rsid w:val="00113B54"/>
    <w:rsid w:val="001152F6"/>
    <w:rsid w:val="00116EED"/>
    <w:rsid w:val="00117D3F"/>
    <w:rsid w:val="00124B39"/>
    <w:rsid w:val="00135480"/>
    <w:rsid w:val="00136C9B"/>
    <w:rsid w:val="00140089"/>
    <w:rsid w:val="00140C14"/>
    <w:rsid w:val="00144DDF"/>
    <w:rsid w:val="00146F26"/>
    <w:rsid w:val="0015515F"/>
    <w:rsid w:val="001552B7"/>
    <w:rsid w:val="00157914"/>
    <w:rsid w:val="001624C1"/>
    <w:rsid w:val="00164966"/>
    <w:rsid w:val="00170DB1"/>
    <w:rsid w:val="00170E3E"/>
    <w:rsid w:val="00173FB2"/>
    <w:rsid w:val="00176A5F"/>
    <w:rsid w:val="00177469"/>
    <w:rsid w:val="0018243D"/>
    <w:rsid w:val="00185CDC"/>
    <w:rsid w:val="00190231"/>
    <w:rsid w:val="001A18CA"/>
    <w:rsid w:val="001A32F0"/>
    <w:rsid w:val="001A5C7A"/>
    <w:rsid w:val="001A6F12"/>
    <w:rsid w:val="001B1BB1"/>
    <w:rsid w:val="001B27F4"/>
    <w:rsid w:val="001B3012"/>
    <w:rsid w:val="001B6B07"/>
    <w:rsid w:val="001C030D"/>
    <w:rsid w:val="001C2644"/>
    <w:rsid w:val="001C735E"/>
    <w:rsid w:val="001D42D2"/>
    <w:rsid w:val="001D7378"/>
    <w:rsid w:val="001D787D"/>
    <w:rsid w:val="001D7B58"/>
    <w:rsid w:val="001E16AF"/>
    <w:rsid w:val="001E3B4B"/>
    <w:rsid w:val="001E48FA"/>
    <w:rsid w:val="001E5270"/>
    <w:rsid w:val="001F2101"/>
    <w:rsid w:val="001F295C"/>
    <w:rsid w:val="001F7B57"/>
    <w:rsid w:val="00202A5E"/>
    <w:rsid w:val="00205E75"/>
    <w:rsid w:val="002069E8"/>
    <w:rsid w:val="00207080"/>
    <w:rsid w:val="00207C93"/>
    <w:rsid w:val="002117F8"/>
    <w:rsid w:val="00211CD2"/>
    <w:rsid w:val="00214D2D"/>
    <w:rsid w:val="0021501F"/>
    <w:rsid w:val="00217F4C"/>
    <w:rsid w:val="00222B00"/>
    <w:rsid w:val="002425BE"/>
    <w:rsid w:val="00252627"/>
    <w:rsid w:val="0025627C"/>
    <w:rsid w:val="00257BAA"/>
    <w:rsid w:val="00262D61"/>
    <w:rsid w:val="00266807"/>
    <w:rsid w:val="00270126"/>
    <w:rsid w:val="00272B54"/>
    <w:rsid w:val="002738F1"/>
    <w:rsid w:val="002749AF"/>
    <w:rsid w:val="00276362"/>
    <w:rsid w:val="0028337A"/>
    <w:rsid w:val="002912BE"/>
    <w:rsid w:val="00295F02"/>
    <w:rsid w:val="0029689D"/>
    <w:rsid w:val="002A0D77"/>
    <w:rsid w:val="002A17A4"/>
    <w:rsid w:val="002B0EC5"/>
    <w:rsid w:val="002B3DD6"/>
    <w:rsid w:val="002B4A64"/>
    <w:rsid w:val="002B51A8"/>
    <w:rsid w:val="002B6742"/>
    <w:rsid w:val="002B708F"/>
    <w:rsid w:val="002C03E4"/>
    <w:rsid w:val="002C4DA9"/>
    <w:rsid w:val="002D198B"/>
    <w:rsid w:val="002D38F5"/>
    <w:rsid w:val="002D577B"/>
    <w:rsid w:val="002D6E8C"/>
    <w:rsid w:val="002E07D1"/>
    <w:rsid w:val="002F42E7"/>
    <w:rsid w:val="00312C51"/>
    <w:rsid w:val="0031667A"/>
    <w:rsid w:val="003349BC"/>
    <w:rsid w:val="0033682A"/>
    <w:rsid w:val="00336DF8"/>
    <w:rsid w:val="00344372"/>
    <w:rsid w:val="00360E20"/>
    <w:rsid w:val="00363906"/>
    <w:rsid w:val="00376645"/>
    <w:rsid w:val="003768F7"/>
    <w:rsid w:val="003816FA"/>
    <w:rsid w:val="00382CDA"/>
    <w:rsid w:val="00384F96"/>
    <w:rsid w:val="003905C4"/>
    <w:rsid w:val="003943AB"/>
    <w:rsid w:val="00395520"/>
    <w:rsid w:val="003973F0"/>
    <w:rsid w:val="003A2520"/>
    <w:rsid w:val="003A69DE"/>
    <w:rsid w:val="003B07D3"/>
    <w:rsid w:val="003B330D"/>
    <w:rsid w:val="003B6E11"/>
    <w:rsid w:val="003C2652"/>
    <w:rsid w:val="003D25D5"/>
    <w:rsid w:val="003D2AE2"/>
    <w:rsid w:val="003D3BFD"/>
    <w:rsid w:val="003D5CDF"/>
    <w:rsid w:val="003E29E7"/>
    <w:rsid w:val="003E420E"/>
    <w:rsid w:val="003E543B"/>
    <w:rsid w:val="003F10C7"/>
    <w:rsid w:val="003F6221"/>
    <w:rsid w:val="004031F1"/>
    <w:rsid w:val="0040740B"/>
    <w:rsid w:val="00420711"/>
    <w:rsid w:val="004213B8"/>
    <w:rsid w:val="00421B1C"/>
    <w:rsid w:val="00434EF3"/>
    <w:rsid w:val="00437744"/>
    <w:rsid w:val="0044161A"/>
    <w:rsid w:val="0045295B"/>
    <w:rsid w:val="00463F5B"/>
    <w:rsid w:val="004642FD"/>
    <w:rsid w:val="0047042A"/>
    <w:rsid w:val="00472DF7"/>
    <w:rsid w:val="00474164"/>
    <w:rsid w:val="00474E18"/>
    <w:rsid w:val="0047524F"/>
    <w:rsid w:val="00480176"/>
    <w:rsid w:val="00482729"/>
    <w:rsid w:val="00485797"/>
    <w:rsid w:val="00495383"/>
    <w:rsid w:val="004A1EA0"/>
    <w:rsid w:val="004A46F3"/>
    <w:rsid w:val="004B4E35"/>
    <w:rsid w:val="004B5120"/>
    <w:rsid w:val="004B640C"/>
    <w:rsid w:val="004C1392"/>
    <w:rsid w:val="004C1E49"/>
    <w:rsid w:val="004D092F"/>
    <w:rsid w:val="004D1D57"/>
    <w:rsid w:val="004D4BA8"/>
    <w:rsid w:val="004E0742"/>
    <w:rsid w:val="004E590E"/>
    <w:rsid w:val="004E5AF7"/>
    <w:rsid w:val="004F41D6"/>
    <w:rsid w:val="00500535"/>
    <w:rsid w:val="005023CF"/>
    <w:rsid w:val="0050293E"/>
    <w:rsid w:val="00503601"/>
    <w:rsid w:val="00504898"/>
    <w:rsid w:val="00511C69"/>
    <w:rsid w:val="00515A2C"/>
    <w:rsid w:val="005174B6"/>
    <w:rsid w:val="0053000C"/>
    <w:rsid w:val="005402A7"/>
    <w:rsid w:val="0054334B"/>
    <w:rsid w:val="0054758F"/>
    <w:rsid w:val="00551BB2"/>
    <w:rsid w:val="00556226"/>
    <w:rsid w:val="00577DC5"/>
    <w:rsid w:val="00580832"/>
    <w:rsid w:val="00584903"/>
    <w:rsid w:val="00586E84"/>
    <w:rsid w:val="00587D87"/>
    <w:rsid w:val="005901B8"/>
    <w:rsid w:val="00592921"/>
    <w:rsid w:val="005A1661"/>
    <w:rsid w:val="005A4E19"/>
    <w:rsid w:val="005B6F5E"/>
    <w:rsid w:val="005C1569"/>
    <w:rsid w:val="005C4151"/>
    <w:rsid w:val="005D3467"/>
    <w:rsid w:val="005D64CB"/>
    <w:rsid w:val="005E4A84"/>
    <w:rsid w:val="005E5CC5"/>
    <w:rsid w:val="005F502C"/>
    <w:rsid w:val="005F7D7B"/>
    <w:rsid w:val="0060280D"/>
    <w:rsid w:val="006147DD"/>
    <w:rsid w:val="00632444"/>
    <w:rsid w:val="006372A8"/>
    <w:rsid w:val="00644ACB"/>
    <w:rsid w:val="00646577"/>
    <w:rsid w:val="0065283E"/>
    <w:rsid w:val="0065627C"/>
    <w:rsid w:val="006618EB"/>
    <w:rsid w:val="006633C9"/>
    <w:rsid w:val="0067000E"/>
    <w:rsid w:val="00673D88"/>
    <w:rsid w:val="00674799"/>
    <w:rsid w:val="00675CCA"/>
    <w:rsid w:val="006800BF"/>
    <w:rsid w:val="0068124B"/>
    <w:rsid w:val="00685DE1"/>
    <w:rsid w:val="00691B1A"/>
    <w:rsid w:val="00692910"/>
    <w:rsid w:val="00695716"/>
    <w:rsid w:val="006A5C0E"/>
    <w:rsid w:val="006B0F03"/>
    <w:rsid w:val="006B12C1"/>
    <w:rsid w:val="006B6A9F"/>
    <w:rsid w:val="006D03D0"/>
    <w:rsid w:val="006D142A"/>
    <w:rsid w:val="006D3A5F"/>
    <w:rsid w:val="006D575A"/>
    <w:rsid w:val="006D7C8D"/>
    <w:rsid w:val="006F3D09"/>
    <w:rsid w:val="006F7871"/>
    <w:rsid w:val="00701B32"/>
    <w:rsid w:val="00707927"/>
    <w:rsid w:val="0071665C"/>
    <w:rsid w:val="00716FED"/>
    <w:rsid w:val="007178AB"/>
    <w:rsid w:val="00720C2F"/>
    <w:rsid w:val="007415F7"/>
    <w:rsid w:val="00743620"/>
    <w:rsid w:val="00744AA6"/>
    <w:rsid w:val="007460DF"/>
    <w:rsid w:val="007477D5"/>
    <w:rsid w:val="007478C2"/>
    <w:rsid w:val="00750ADE"/>
    <w:rsid w:val="00772C36"/>
    <w:rsid w:val="007740B6"/>
    <w:rsid w:val="0078594C"/>
    <w:rsid w:val="00790A8C"/>
    <w:rsid w:val="00794778"/>
    <w:rsid w:val="007A3445"/>
    <w:rsid w:val="007A5BE5"/>
    <w:rsid w:val="007B2CFB"/>
    <w:rsid w:val="007B4B3A"/>
    <w:rsid w:val="007B57FB"/>
    <w:rsid w:val="007B6EEF"/>
    <w:rsid w:val="007C74B5"/>
    <w:rsid w:val="007D569D"/>
    <w:rsid w:val="007D70F8"/>
    <w:rsid w:val="007E5199"/>
    <w:rsid w:val="007F42F4"/>
    <w:rsid w:val="00802453"/>
    <w:rsid w:val="00810C9B"/>
    <w:rsid w:val="00811AFA"/>
    <w:rsid w:val="008202FB"/>
    <w:rsid w:val="00820925"/>
    <w:rsid w:val="00821635"/>
    <w:rsid w:val="008226F4"/>
    <w:rsid w:val="008276BE"/>
    <w:rsid w:val="00833ED6"/>
    <w:rsid w:val="008409B2"/>
    <w:rsid w:val="00843A10"/>
    <w:rsid w:val="00844B28"/>
    <w:rsid w:val="00845F8F"/>
    <w:rsid w:val="008507F5"/>
    <w:rsid w:val="00857ADF"/>
    <w:rsid w:val="00864DAB"/>
    <w:rsid w:val="0089124D"/>
    <w:rsid w:val="0089278C"/>
    <w:rsid w:val="00897716"/>
    <w:rsid w:val="008A1328"/>
    <w:rsid w:val="008A50F9"/>
    <w:rsid w:val="008B2EB7"/>
    <w:rsid w:val="008B5460"/>
    <w:rsid w:val="008B5D54"/>
    <w:rsid w:val="008B5FE3"/>
    <w:rsid w:val="008C299D"/>
    <w:rsid w:val="008C6B63"/>
    <w:rsid w:val="008D0C43"/>
    <w:rsid w:val="008D2897"/>
    <w:rsid w:val="008D30A8"/>
    <w:rsid w:val="008D4BC1"/>
    <w:rsid w:val="008F0B2C"/>
    <w:rsid w:val="008F6066"/>
    <w:rsid w:val="00901DA9"/>
    <w:rsid w:val="00904FAB"/>
    <w:rsid w:val="00905B31"/>
    <w:rsid w:val="00933A76"/>
    <w:rsid w:val="00940D36"/>
    <w:rsid w:val="00942D90"/>
    <w:rsid w:val="00944295"/>
    <w:rsid w:val="00946088"/>
    <w:rsid w:val="00953C52"/>
    <w:rsid w:val="009550FD"/>
    <w:rsid w:val="00955F39"/>
    <w:rsid w:val="0095612B"/>
    <w:rsid w:val="00956D36"/>
    <w:rsid w:val="00960BBF"/>
    <w:rsid w:val="00963576"/>
    <w:rsid w:val="009651E4"/>
    <w:rsid w:val="0097472B"/>
    <w:rsid w:val="00980C22"/>
    <w:rsid w:val="0099357F"/>
    <w:rsid w:val="00994460"/>
    <w:rsid w:val="009961D5"/>
    <w:rsid w:val="00997410"/>
    <w:rsid w:val="009A1673"/>
    <w:rsid w:val="009A6153"/>
    <w:rsid w:val="009A7F94"/>
    <w:rsid w:val="009B5CED"/>
    <w:rsid w:val="009B7C1D"/>
    <w:rsid w:val="009C2A48"/>
    <w:rsid w:val="009C496D"/>
    <w:rsid w:val="009D2DE9"/>
    <w:rsid w:val="009D5054"/>
    <w:rsid w:val="009D7415"/>
    <w:rsid w:val="009E30E4"/>
    <w:rsid w:val="009E4491"/>
    <w:rsid w:val="009E73A4"/>
    <w:rsid w:val="009F3378"/>
    <w:rsid w:val="009F69CA"/>
    <w:rsid w:val="009F7799"/>
    <w:rsid w:val="00A038AD"/>
    <w:rsid w:val="00A06EF1"/>
    <w:rsid w:val="00A1244B"/>
    <w:rsid w:val="00A1245F"/>
    <w:rsid w:val="00A161A5"/>
    <w:rsid w:val="00A16E97"/>
    <w:rsid w:val="00A21A1E"/>
    <w:rsid w:val="00A2401B"/>
    <w:rsid w:val="00A2605C"/>
    <w:rsid w:val="00A26183"/>
    <w:rsid w:val="00A37114"/>
    <w:rsid w:val="00A43752"/>
    <w:rsid w:val="00A54B5D"/>
    <w:rsid w:val="00A63159"/>
    <w:rsid w:val="00A63564"/>
    <w:rsid w:val="00A63D60"/>
    <w:rsid w:val="00A701ED"/>
    <w:rsid w:val="00A753E8"/>
    <w:rsid w:val="00A75EF5"/>
    <w:rsid w:val="00A77B3E"/>
    <w:rsid w:val="00A81A64"/>
    <w:rsid w:val="00A90444"/>
    <w:rsid w:val="00A9499C"/>
    <w:rsid w:val="00A94BBE"/>
    <w:rsid w:val="00A94CE6"/>
    <w:rsid w:val="00AA07CB"/>
    <w:rsid w:val="00AA772E"/>
    <w:rsid w:val="00AB3A3F"/>
    <w:rsid w:val="00AC71B7"/>
    <w:rsid w:val="00AD124E"/>
    <w:rsid w:val="00AD3384"/>
    <w:rsid w:val="00AD3E66"/>
    <w:rsid w:val="00AE0EF9"/>
    <w:rsid w:val="00AE1E85"/>
    <w:rsid w:val="00AE68A9"/>
    <w:rsid w:val="00AE7892"/>
    <w:rsid w:val="00AF0C05"/>
    <w:rsid w:val="00AF19AB"/>
    <w:rsid w:val="00AF1B79"/>
    <w:rsid w:val="00AF245B"/>
    <w:rsid w:val="00AF2B94"/>
    <w:rsid w:val="00B02FB8"/>
    <w:rsid w:val="00B0415B"/>
    <w:rsid w:val="00B14420"/>
    <w:rsid w:val="00B15F3E"/>
    <w:rsid w:val="00B16149"/>
    <w:rsid w:val="00B2287F"/>
    <w:rsid w:val="00B306A3"/>
    <w:rsid w:val="00B33ADC"/>
    <w:rsid w:val="00B43F1A"/>
    <w:rsid w:val="00B5073C"/>
    <w:rsid w:val="00B57B9B"/>
    <w:rsid w:val="00B6157E"/>
    <w:rsid w:val="00B616D9"/>
    <w:rsid w:val="00B619FA"/>
    <w:rsid w:val="00B63A1C"/>
    <w:rsid w:val="00B64F37"/>
    <w:rsid w:val="00B66C9B"/>
    <w:rsid w:val="00B7025C"/>
    <w:rsid w:val="00B77AEC"/>
    <w:rsid w:val="00B77DCD"/>
    <w:rsid w:val="00B961A4"/>
    <w:rsid w:val="00BB329C"/>
    <w:rsid w:val="00BC18F2"/>
    <w:rsid w:val="00BD0B03"/>
    <w:rsid w:val="00BD33AD"/>
    <w:rsid w:val="00BD5541"/>
    <w:rsid w:val="00BE14F9"/>
    <w:rsid w:val="00BE6CCA"/>
    <w:rsid w:val="00BF3618"/>
    <w:rsid w:val="00BF54CC"/>
    <w:rsid w:val="00BF7271"/>
    <w:rsid w:val="00C04E8D"/>
    <w:rsid w:val="00C07269"/>
    <w:rsid w:val="00C16EE4"/>
    <w:rsid w:val="00C208B6"/>
    <w:rsid w:val="00C240A7"/>
    <w:rsid w:val="00C26825"/>
    <w:rsid w:val="00C3056F"/>
    <w:rsid w:val="00C31E08"/>
    <w:rsid w:val="00C32E2B"/>
    <w:rsid w:val="00C36E21"/>
    <w:rsid w:val="00C43661"/>
    <w:rsid w:val="00C511E5"/>
    <w:rsid w:val="00C54A19"/>
    <w:rsid w:val="00C64DBE"/>
    <w:rsid w:val="00C75A91"/>
    <w:rsid w:val="00C76B47"/>
    <w:rsid w:val="00C83A39"/>
    <w:rsid w:val="00C861B3"/>
    <w:rsid w:val="00C861D7"/>
    <w:rsid w:val="00C872D8"/>
    <w:rsid w:val="00C9045C"/>
    <w:rsid w:val="00C90F03"/>
    <w:rsid w:val="00C90F8B"/>
    <w:rsid w:val="00C93BD1"/>
    <w:rsid w:val="00C93E53"/>
    <w:rsid w:val="00CA4AAA"/>
    <w:rsid w:val="00CB4593"/>
    <w:rsid w:val="00CB7D14"/>
    <w:rsid w:val="00CC3AA5"/>
    <w:rsid w:val="00CD0A0E"/>
    <w:rsid w:val="00CD2C0C"/>
    <w:rsid w:val="00CD707E"/>
    <w:rsid w:val="00CE1579"/>
    <w:rsid w:val="00CE1A3E"/>
    <w:rsid w:val="00CE1F2A"/>
    <w:rsid w:val="00CE529B"/>
    <w:rsid w:val="00CF535B"/>
    <w:rsid w:val="00CF573B"/>
    <w:rsid w:val="00D01C59"/>
    <w:rsid w:val="00D078F6"/>
    <w:rsid w:val="00D10336"/>
    <w:rsid w:val="00D10441"/>
    <w:rsid w:val="00D1157B"/>
    <w:rsid w:val="00D17BF4"/>
    <w:rsid w:val="00D22D1F"/>
    <w:rsid w:val="00D278C8"/>
    <w:rsid w:val="00D3194B"/>
    <w:rsid w:val="00D36823"/>
    <w:rsid w:val="00D43D72"/>
    <w:rsid w:val="00D5441B"/>
    <w:rsid w:val="00D57DBB"/>
    <w:rsid w:val="00D6340D"/>
    <w:rsid w:val="00D64CD2"/>
    <w:rsid w:val="00D66336"/>
    <w:rsid w:val="00D71C80"/>
    <w:rsid w:val="00D760B9"/>
    <w:rsid w:val="00D76C60"/>
    <w:rsid w:val="00D76D97"/>
    <w:rsid w:val="00D82DD0"/>
    <w:rsid w:val="00DA0108"/>
    <w:rsid w:val="00DB6AD3"/>
    <w:rsid w:val="00DC1EF4"/>
    <w:rsid w:val="00DC279C"/>
    <w:rsid w:val="00DC310B"/>
    <w:rsid w:val="00DD2594"/>
    <w:rsid w:val="00DD3406"/>
    <w:rsid w:val="00DE443E"/>
    <w:rsid w:val="00DE5D74"/>
    <w:rsid w:val="00DE79CB"/>
    <w:rsid w:val="00DF2AF3"/>
    <w:rsid w:val="00E10FE7"/>
    <w:rsid w:val="00E16715"/>
    <w:rsid w:val="00E16B11"/>
    <w:rsid w:val="00E1799A"/>
    <w:rsid w:val="00E2212A"/>
    <w:rsid w:val="00E24F62"/>
    <w:rsid w:val="00E30499"/>
    <w:rsid w:val="00E311F1"/>
    <w:rsid w:val="00E31B3B"/>
    <w:rsid w:val="00E35ECB"/>
    <w:rsid w:val="00E40950"/>
    <w:rsid w:val="00E418DF"/>
    <w:rsid w:val="00E41B92"/>
    <w:rsid w:val="00E46305"/>
    <w:rsid w:val="00E6349E"/>
    <w:rsid w:val="00E81783"/>
    <w:rsid w:val="00E86A48"/>
    <w:rsid w:val="00E94297"/>
    <w:rsid w:val="00EA20AF"/>
    <w:rsid w:val="00EA3E57"/>
    <w:rsid w:val="00EA4B94"/>
    <w:rsid w:val="00EB163F"/>
    <w:rsid w:val="00EB5701"/>
    <w:rsid w:val="00EB6268"/>
    <w:rsid w:val="00EB66DC"/>
    <w:rsid w:val="00EC3814"/>
    <w:rsid w:val="00EC3D11"/>
    <w:rsid w:val="00ED2343"/>
    <w:rsid w:val="00EE6365"/>
    <w:rsid w:val="00EE6696"/>
    <w:rsid w:val="00EF2AE2"/>
    <w:rsid w:val="00F00F3C"/>
    <w:rsid w:val="00F01734"/>
    <w:rsid w:val="00F03044"/>
    <w:rsid w:val="00F0539D"/>
    <w:rsid w:val="00F11C6C"/>
    <w:rsid w:val="00F1639E"/>
    <w:rsid w:val="00F31108"/>
    <w:rsid w:val="00F4154E"/>
    <w:rsid w:val="00F42516"/>
    <w:rsid w:val="00F5659A"/>
    <w:rsid w:val="00F567B0"/>
    <w:rsid w:val="00F612CC"/>
    <w:rsid w:val="00F63C70"/>
    <w:rsid w:val="00F64262"/>
    <w:rsid w:val="00F66073"/>
    <w:rsid w:val="00F7020F"/>
    <w:rsid w:val="00F70395"/>
    <w:rsid w:val="00F733C3"/>
    <w:rsid w:val="00F867FD"/>
    <w:rsid w:val="00F97AE6"/>
    <w:rsid w:val="00FA3599"/>
    <w:rsid w:val="00FA5B7C"/>
    <w:rsid w:val="00FA5DAB"/>
    <w:rsid w:val="00FB24D9"/>
    <w:rsid w:val="00FB7584"/>
    <w:rsid w:val="00FC7DD3"/>
    <w:rsid w:val="00FE2104"/>
    <w:rsid w:val="00FE4E67"/>
    <w:rsid w:val="00FF3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3378"/>
    <w:rPr>
      <w:rFonts w:ascii="Segoe UI" w:hAnsi="Segoe UI" w:cs="Segoe UI"/>
      <w:sz w:val="18"/>
      <w:szCs w:val="18"/>
      <w:lang w:val="ru-RU"/>
    </w:rPr>
  </w:style>
  <w:style w:type="paragraph" w:styleId="a5">
    <w:name w:val="Body Text"/>
    <w:aliases w:val=" ändrad,Body Text level 2,Body Text2,EHPT,b,body text,body text Знак,body text Знак Знак,body text1,body text11,body text2,body text3,bt,bt1,bt11,bt2,bt3,paragraph 2,paragraph 21,ändrad,Основной текст Знак Знак"/>
    <w:basedOn w:val="a"/>
    <w:link w:val="a6"/>
    <w:rsid w:val="002C4DA9"/>
    <w:pPr>
      <w:spacing w:after="120" w:line="240" w:lineRule="auto"/>
      <w:ind w:left="130" w:righ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aliases w:val=" ändrad Знак,Body Text level 2 Знак,Body Text2 Знак,EHPT Знак,b Знак,body text Знак1,body text Знак Знак1,body text Знак Знак Знак,body text1 Знак,body text11 Знак,body text2 Знак,body text3 Знак,bt Знак,bt1 Знак,bt11 Знак,bt2 Знак"/>
    <w:basedOn w:val="a0"/>
    <w:link w:val="a5"/>
    <w:rsid w:val="002C4DA9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C511E5"/>
    <w:rPr>
      <w:color w:val="0000FF"/>
      <w:u w:val="single"/>
      <w:lang w:val="ru-RU"/>
    </w:rPr>
  </w:style>
  <w:style w:type="paragraph" w:styleId="a8">
    <w:name w:val="List Paragraph"/>
    <w:basedOn w:val="a"/>
    <w:uiPriority w:val="34"/>
    <w:qFormat/>
    <w:rsid w:val="002D198B"/>
    <w:pPr>
      <w:ind w:left="720"/>
      <w:contextualSpacing/>
    </w:pPr>
  </w:style>
  <w:style w:type="paragraph" w:customStyle="1" w:styleId="ConsPlusNormal">
    <w:name w:val="ConsPlusNormal"/>
    <w:rsid w:val="00E17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layout">
    <w:name w:val="layout"/>
    <w:rsid w:val="00CB7D14"/>
    <w:rPr>
      <w:lang w:val="ru-RU"/>
    </w:rPr>
  </w:style>
  <w:style w:type="character" w:customStyle="1" w:styleId="a9">
    <w:name w:val="Без интервала Знак"/>
    <w:link w:val="aa"/>
    <w:locked/>
    <w:rsid w:val="00CB7D14"/>
    <w:rPr>
      <w:sz w:val="24"/>
      <w:szCs w:val="24"/>
      <w:lang w:val="ru-RU"/>
    </w:rPr>
  </w:style>
  <w:style w:type="paragraph" w:styleId="aa">
    <w:name w:val="No Spacing"/>
    <w:link w:val="a9"/>
    <w:qFormat/>
    <w:rsid w:val="00CB7D14"/>
    <w:pPr>
      <w:spacing w:after="20" w:line="240" w:lineRule="auto"/>
      <w:ind w:left="130" w:right="102"/>
    </w:pPr>
    <w:rPr>
      <w:sz w:val="24"/>
      <w:szCs w:val="24"/>
    </w:rPr>
  </w:style>
  <w:style w:type="table" w:customStyle="1" w:styleId="table">
    <w:name w:val="table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3378"/>
    <w:rPr>
      <w:rFonts w:ascii="Segoe UI" w:hAnsi="Segoe UI" w:cs="Segoe UI"/>
      <w:sz w:val="18"/>
      <w:szCs w:val="18"/>
      <w:lang w:val="ru-RU"/>
    </w:rPr>
  </w:style>
  <w:style w:type="paragraph" w:styleId="a5">
    <w:name w:val="Body Text"/>
    <w:aliases w:val=" ändrad,Body Text level 2,Body Text2,EHPT,b,body text,body text Знак,body text Знак Знак,body text1,body text11,body text2,body text3,bt,bt1,bt11,bt2,bt3,paragraph 2,paragraph 21,ändrad,Основной текст Знак Знак"/>
    <w:basedOn w:val="a"/>
    <w:link w:val="a6"/>
    <w:rsid w:val="002C4DA9"/>
    <w:pPr>
      <w:spacing w:after="120" w:line="240" w:lineRule="auto"/>
      <w:ind w:left="130" w:right="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aliases w:val=" ändrad Знак,Body Text level 2 Знак,Body Text2 Знак,EHPT Знак,b Знак,body text Знак1,body text Знак Знак1,body text Знак Знак Знак,body text1 Знак,body text11 Знак,body text2 Знак,body text3 Знак,bt Знак,bt1 Знак,bt11 Знак,bt2 Знак"/>
    <w:basedOn w:val="a0"/>
    <w:link w:val="a5"/>
    <w:rsid w:val="002C4DA9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C511E5"/>
    <w:rPr>
      <w:color w:val="0000FF"/>
      <w:u w:val="single"/>
      <w:lang w:val="ru-RU"/>
    </w:rPr>
  </w:style>
  <w:style w:type="paragraph" w:styleId="a8">
    <w:name w:val="List Paragraph"/>
    <w:basedOn w:val="a"/>
    <w:uiPriority w:val="34"/>
    <w:qFormat/>
    <w:rsid w:val="002D198B"/>
    <w:pPr>
      <w:ind w:left="720"/>
      <w:contextualSpacing/>
    </w:pPr>
  </w:style>
  <w:style w:type="paragraph" w:customStyle="1" w:styleId="ConsPlusNormal">
    <w:name w:val="ConsPlusNormal"/>
    <w:rsid w:val="00E17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layout">
    <w:name w:val="layout"/>
    <w:rsid w:val="00CB7D14"/>
    <w:rPr>
      <w:lang w:val="ru-RU"/>
    </w:rPr>
  </w:style>
  <w:style w:type="character" w:customStyle="1" w:styleId="a9">
    <w:name w:val="Без интервала Знак"/>
    <w:link w:val="aa"/>
    <w:locked/>
    <w:rsid w:val="00CB7D14"/>
    <w:rPr>
      <w:sz w:val="24"/>
      <w:szCs w:val="24"/>
      <w:lang w:val="ru-RU"/>
    </w:rPr>
  </w:style>
  <w:style w:type="paragraph" w:styleId="aa">
    <w:name w:val="No Spacing"/>
    <w:link w:val="a9"/>
    <w:qFormat/>
    <w:rsid w:val="00CB7D14"/>
    <w:pPr>
      <w:spacing w:after="20" w:line="240" w:lineRule="auto"/>
      <w:ind w:left="130" w:right="102"/>
    </w:pPr>
    <w:rPr>
      <w:sz w:val="24"/>
      <w:szCs w:val="24"/>
    </w:rPr>
  </w:style>
  <w:style w:type="table" w:customStyle="1" w:styleId="table">
    <w:name w:val="table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98246E5017C0862CEB5006519EEBF383CEDA3D6776FD59387CB9BA004388F2E9C8B108B37B457BADCFFCF274CBC7BB96CDC130E5A65BC5AR5H" TargetMode="External"/><Relationship Id="rId13" Type="http://schemas.openxmlformats.org/officeDocument/2006/relationships/hyperlink" Target="consultantplus://offline/ref=EC898246E5017C0862CEB5006519EEBF3838ECA0D07E6FD59387CB9BA004388F2E9C8B108B36B753B6DCFFCF274CBC7BB96CDC130E5A65BC5AR5H" TargetMode="External"/><Relationship Id="rId18" Type="http://schemas.openxmlformats.org/officeDocument/2006/relationships/hyperlink" Target="http://www.consultant.ru/document/cons_doc_LAW_328017/de5cd3096c9ee62e2f4e4a63009e6c00e845e0fc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C898246E5017C0862CEB5006519EEBF383CEDA3D6776FD59387CB9BA004388F2E9C8B108B37B457BADCFFCF274CBC7BB96CDC130E5A65BC5AR5H" TargetMode="External"/><Relationship Id="rId7" Type="http://schemas.openxmlformats.org/officeDocument/2006/relationships/hyperlink" Target="consultantplus://offline/ref=EC898246E5017C0862CEB5006519EEBF383CEDA3D6776FD59387CB9BA004388F2E9C8B108B36B357B3DCFFCF274CBC7BB96CDC130E5A65BC5AR5H" TargetMode="External"/><Relationship Id="rId12" Type="http://schemas.openxmlformats.org/officeDocument/2006/relationships/hyperlink" Target="consultantplus://offline/ref=EC898246E5017C0862CEB5006519EEBF383CEDA3D6776FD59387CB9BA004388F3C9CD31C8B37A957B5C9A99E6151R9H" TargetMode="External"/><Relationship Id="rId17" Type="http://schemas.openxmlformats.org/officeDocument/2006/relationships/hyperlink" Target="consultantplus://offline/ref=17EECAA976AC4B96F46B08CA3655028068C301B3A4D8E63D73EBC43EB22F09C11D3B26C23443CDDDCC23FCFD4CCAA1DAABA1F07CEEE0KDV1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7EECAA976AC4B96F46B08CA3655028068C301B3A4D8E63D73EBC43EB22F09C11D3B26C23542CCD19C79ECF9059FAFC4A8B6EE77F0E3D8A9KAV8G" TargetMode="External"/><Relationship Id="rId20" Type="http://schemas.openxmlformats.org/officeDocument/2006/relationships/hyperlink" Target="consultantplus://offline/ref=EC898246E5017C0862CEB5006519EEBF383CEDA3D6776FD59387CB9BA004388F3C9CD31C8B37A957B5C9A99E6151R9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898246E5017C0862CEB5006519EEBF383CEDA3D6776FD59387CB9BA004388F3C9CD31C8B37A957B5C9A99E6151R9H" TargetMode="External"/><Relationship Id="rId11" Type="http://schemas.openxmlformats.org/officeDocument/2006/relationships/hyperlink" Target="consultantplus://offline/ref=EC898246E5017C0862CEB5006519EEBF383CEDA3D6776FD59387CB9BA004388F3C9CD31C8B37A957B5C9A99E6151R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CA1641F7E939DC9ED0ABCE78548B2C14E7FEF5BB3638524C6872DD5353E96F61A9E05AFA277BB1484361AC2E521C3AED44538DCBBACI7R3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C898246E5017C0862CEB5006519EEBF383CEDA3D6776FD59387CB9BA004388F3C9CD31C8B37A957B5C9A99E6151R9H" TargetMode="External"/><Relationship Id="rId19" Type="http://schemas.openxmlformats.org/officeDocument/2006/relationships/hyperlink" Target="consultantplus://offline/ref=EC898246E5017C0862CEB5006519EEBF383AE5A3D07A6FD59387CB9BA004388F2E9C8B108F3FB05CE786EFCB6E19B065B874C217105A56R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898246E5017C0862CEB5006519EEBF393AE4A9D67432DF9BDEC799A70B679829D587118A30B453B883FADA3614B17AA672DA0B1258675BREH" TargetMode="External"/><Relationship Id="rId14" Type="http://schemas.openxmlformats.org/officeDocument/2006/relationships/hyperlink" Target="consultantplus://offline/ref=4CA1641F7E939DC9ED0ABCE78548B2C14E7FEF5BB3638524C6872DD5353E96F61A9E05AFA277B81484361AC2E521C3AED44538DCBBACI7R3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7490</Words>
  <Characters>42696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Мараев А.В.</dc:creator>
  <cp:lastModifiedBy>Бухгалтер</cp:lastModifiedBy>
  <cp:revision>4</cp:revision>
  <cp:lastPrinted>2024-05-29T11:37:00Z</cp:lastPrinted>
  <dcterms:created xsi:type="dcterms:W3CDTF">2025-12-03T14:27:00Z</dcterms:created>
  <dcterms:modified xsi:type="dcterms:W3CDTF">2025-12-15T12:57:00Z</dcterms:modified>
</cp:coreProperties>
</file>