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21" w:rsidRPr="00A06EF1" w:rsidRDefault="005D5221" w:rsidP="008275D3">
      <w:pPr>
        <w:spacing w:after="1" w:line="220" w:lineRule="atLeast"/>
        <w:rPr>
          <w:rFonts w:ascii="Times New Roman" w:hAnsi="Times New Roman" w:cs="Times New Roman"/>
          <w:b/>
          <w:sz w:val="24"/>
          <w:szCs w:val="24"/>
        </w:rPr>
      </w:pPr>
    </w:p>
    <w:p w:rsidR="008275D3"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8275D3">
        <w:rPr>
          <w:rFonts w:ascii="Times New Roman" w:hAnsi="Times New Roman" w:cs="Times New Roman"/>
          <w:b/>
          <w:sz w:val="24"/>
          <w:szCs w:val="24"/>
        </w:rPr>
        <w:t xml:space="preserve"> </w:t>
      </w:r>
      <w:r w:rsidR="008275D3" w:rsidRPr="008275D3">
        <w:rPr>
          <w:rFonts w:ascii="Times New Roman" w:hAnsi="Times New Roman" w:cs="Times New Roman"/>
          <w:b/>
          <w:sz w:val="24"/>
          <w:szCs w:val="24"/>
        </w:rPr>
        <w:t xml:space="preserve"> 0855300002823001085</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416158">
        <w:rPr>
          <w:rFonts w:ascii="Times New Roman" w:hAnsi="Times New Roman" w:cs="Times New Roman"/>
          <w:sz w:val="24"/>
          <w:szCs w:val="24"/>
        </w:rPr>
        <w:t xml:space="preserve">рыбы </w:t>
      </w:r>
      <w:r w:rsidR="00AD0A0B">
        <w:rPr>
          <w:rFonts w:ascii="Times New Roman" w:hAnsi="Times New Roman" w:cs="Times New Roman"/>
          <w:sz w:val="24"/>
          <w:szCs w:val="24"/>
        </w:rPr>
        <w:t>в течение 1</w:t>
      </w:r>
      <w:r w:rsidR="00464495">
        <w:rPr>
          <w:rFonts w:ascii="Times New Roman" w:hAnsi="Times New Roman" w:cs="Times New Roman"/>
          <w:sz w:val="24"/>
          <w:szCs w:val="24"/>
        </w:rPr>
        <w:t xml:space="preserve"> квартала 202</w:t>
      </w:r>
      <w:r w:rsidR="00AD0A0B">
        <w:rPr>
          <w:rFonts w:ascii="Times New Roman" w:hAnsi="Times New Roman" w:cs="Times New Roman"/>
          <w:sz w:val="24"/>
          <w:szCs w:val="24"/>
        </w:rPr>
        <w:t>4</w:t>
      </w:r>
      <w:r w:rsidR="00464495">
        <w:rPr>
          <w:rFonts w:ascii="Times New Roman" w:hAnsi="Times New Roman" w:cs="Times New Roman"/>
          <w:sz w:val="24"/>
          <w:szCs w:val="24"/>
        </w:rPr>
        <w:t xml:space="preserve"> год</w:t>
      </w:r>
    </w:p>
    <w:p w:rsidR="002A17A4" w:rsidRDefault="002A17A4">
      <w:pPr>
        <w:spacing w:after="1" w:line="220" w:lineRule="atLeast"/>
        <w:jc w:val="both"/>
        <w:rPr>
          <w:rFonts w:ascii="Times New Roman" w:hAnsi="Times New Roman" w:cs="Times New Roman"/>
          <w:sz w:val="24"/>
          <w:szCs w:val="24"/>
        </w:rPr>
      </w:pPr>
    </w:p>
    <w:p w:rsidR="005D5221" w:rsidRPr="00820925" w:rsidRDefault="005D5221">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847C7B" w:rsidRPr="00847C7B">
        <w:rPr>
          <w:rFonts w:ascii="Times New Roman" w:hAnsi="Times New Roman" w:cs="Times New Roman"/>
          <w:snapToGrid w:val="0"/>
          <w:sz w:val="24"/>
          <w:szCs w:val="24"/>
          <w:lang w:eastAsia="zh-CN" w:bidi="hi-IN"/>
        </w:rPr>
        <w:t>233583700562058370100100650011020244</w:t>
      </w:r>
      <w:r w:rsidR="001D7378">
        <w:rPr>
          <w:rFonts w:ascii="Times New Roman" w:hAnsi="Times New Roman" w:cs="Times New Roman"/>
          <w:sz w:val="24"/>
          <w:szCs w:val="24"/>
        </w:rPr>
        <w:t>)</w:t>
      </w:r>
    </w:p>
    <w:p w:rsidR="008275D3" w:rsidRDefault="008275D3">
      <w:pPr>
        <w:spacing w:after="1" w:line="220" w:lineRule="atLeast"/>
        <w:jc w:val="center"/>
        <w:rPr>
          <w:rFonts w:ascii="Times New Roman" w:hAnsi="Times New Roman" w:cs="Times New Roman"/>
          <w:sz w:val="24"/>
          <w:szCs w:val="24"/>
        </w:rPr>
      </w:pPr>
    </w:p>
    <w:p w:rsidR="008275D3" w:rsidRPr="00820925" w:rsidRDefault="008275D3">
      <w:pPr>
        <w:spacing w:after="1" w:line="220" w:lineRule="atLeast"/>
        <w:jc w:val="center"/>
        <w:rPr>
          <w:rFonts w:ascii="Times New Roman" w:hAnsi="Times New Roman" w:cs="Times New Roman"/>
          <w:sz w:val="24"/>
          <w:szCs w:val="24"/>
        </w:rPr>
      </w:pPr>
    </w:p>
    <w:p w:rsidR="002A17A4" w:rsidRPr="008275D3" w:rsidRDefault="008275D3">
      <w:pPr>
        <w:spacing w:after="1" w:line="2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8275D3">
        <w:rPr>
          <w:rFonts w:ascii="Times New Roman" w:eastAsia="Calibri" w:hAnsi="Times New Roman" w:cs="Times New Roman"/>
          <w:sz w:val="24"/>
          <w:szCs w:val="24"/>
        </w:rPr>
        <w:t xml:space="preserve">Пенза                                </w:t>
      </w:r>
      <w:r>
        <w:rPr>
          <w:rFonts w:ascii="Times New Roman" w:eastAsia="Calibri" w:hAnsi="Times New Roman" w:cs="Times New Roman"/>
          <w:sz w:val="24"/>
          <w:szCs w:val="24"/>
        </w:rPr>
        <w:t xml:space="preserve">                            </w:t>
      </w:r>
      <w:r w:rsidRPr="008275D3">
        <w:rPr>
          <w:rFonts w:ascii="Times New Roman" w:eastAsia="Calibri" w:hAnsi="Times New Roman" w:cs="Times New Roman"/>
          <w:sz w:val="24"/>
          <w:szCs w:val="24"/>
        </w:rPr>
        <w:t xml:space="preserve">                                             «</w:t>
      </w:r>
      <w:r w:rsidR="003466DC">
        <w:rPr>
          <w:rFonts w:ascii="Times New Roman" w:eastAsia="Calibri" w:hAnsi="Times New Roman" w:cs="Times New Roman"/>
          <w:sz w:val="24"/>
          <w:szCs w:val="24"/>
        </w:rPr>
        <w:t xml:space="preserve"> 18 </w:t>
      </w:r>
      <w:r w:rsidRPr="008275D3">
        <w:rPr>
          <w:rFonts w:ascii="Times New Roman" w:eastAsia="Calibri" w:hAnsi="Times New Roman" w:cs="Times New Roman"/>
          <w:sz w:val="24"/>
          <w:szCs w:val="24"/>
        </w:rPr>
        <w:t>»</w:t>
      </w:r>
      <w:r w:rsidR="003466DC">
        <w:rPr>
          <w:rFonts w:ascii="Times New Roman" w:eastAsia="Calibri" w:hAnsi="Times New Roman" w:cs="Times New Roman"/>
          <w:sz w:val="24"/>
          <w:szCs w:val="24"/>
        </w:rPr>
        <w:t xml:space="preserve"> декабря </w:t>
      </w:r>
      <w:r w:rsidRPr="008275D3">
        <w:rPr>
          <w:rFonts w:ascii="Times New Roman" w:eastAsia="Calibri" w:hAnsi="Times New Roman" w:cs="Times New Roman"/>
          <w:sz w:val="24"/>
          <w:szCs w:val="24"/>
        </w:rPr>
        <w:t>2023г.</w:t>
      </w:r>
    </w:p>
    <w:p w:rsidR="002A17A4" w:rsidRPr="00820925" w:rsidRDefault="002A17A4">
      <w:pPr>
        <w:spacing w:after="1" w:line="220" w:lineRule="atLeast"/>
        <w:jc w:val="both"/>
        <w:rPr>
          <w:rFonts w:ascii="Times New Roman" w:hAnsi="Times New Roman" w:cs="Times New Roman"/>
          <w:sz w:val="24"/>
          <w:szCs w:val="24"/>
        </w:rPr>
      </w:pPr>
    </w:p>
    <w:p w:rsidR="002A17A4" w:rsidRPr="00847C7B" w:rsidRDefault="00847C7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8275D3" w:rsidRPr="00847C7B">
        <w:rPr>
          <w:rFonts w:ascii="Times New Roman" w:hAnsi="Times New Roman" w:cs="Times New Roman"/>
          <w:sz w:val="24"/>
          <w:szCs w:val="24"/>
        </w:rPr>
        <w:t>Муниципальное бюджетное дошкольное образовательное учреждение детский сад № 17  г. Пензы «Земляничка», именуемое  в дальнейшем «Заказчик», в лице заведующего Шалеевой Татьяны Николаевны</w:t>
      </w:r>
      <w:r w:rsidR="008275D3" w:rsidRPr="00847C7B">
        <w:rPr>
          <w:rFonts w:ascii="Times New Roman" w:hAnsi="Times New Roman" w:cs="Times New Roman"/>
          <w:kern w:val="1"/>
          <w:sz w:val="24"/>
          <w:szCs w:val="24"/>
          <w:lang w:eastAsia="zh-CN"/>
        </w:rPr>
        <w:t xml:space="preserve">, действующего на основании Устава, с одной стороны, и Общества с ограниченной ответственностью  Торговый Дом «ЯБЛОКО», именуемое в дальнейшем «Поставщик», </w:t>
      </w:r>
      <w:r w:rsidR="008275D3" w:rsidRPr="00847C7B">
        <w:rPr>
          <w:rStyle w:val="layout"/>
          <w:rFonts w:ascii="Times New Roman" w:hAnsi="Times New Roman" w:cs="Times New Roman"/>
          <w:sz w:val="24"/>
          <w:szCs w:val="24"/>
        </w:rPr>
        <w:t>в лице контрактного управляющего Бегаевой Олеси Олеговны, действующего на основании Доверенности № 1</w:t>
      </w:r>
      <w:r w:rsidR="00DA10F4" w:rsidRPr="00847C7B">
        <w:rPr>
          <w:rStyle w:val="layout"/>
          <w:rFonts w:ascii="Times New Roman" w:hAnsi="Times New Roman" w:cs="Times New Roman"/>
          <w:sz w:val="24"/>
          <w:szCs w:val="24"/>
        </w:rPr>
        <w:t>1 от 18</w:t>
      </w:r>
      <w:r w:rsidR="008275D3" w:rsidRPr="00847C7B">
        <w:rPr>
          <w:rStyle w:val="layout"/>
          <w:rFonts w:ascii="Times New Roman" w:hAnsi="Times New Roman" w:cs="Times New Roman"/>
          <w:sz w:val="24"/>
          <w:szCs w:val="24"/>
        </w:rPr>
        <w:t>.10.2023г.</w:t>
      </w:r>
      <w:r w:rsidR="008275D3" w:rsidRPr="00847C7B">
        <w:rPr>
          <w:rFonts w:ascii="Times New Roman" w:eastAsia="Calibri" w:hAnsi="Times New Roman" w:cs="Times New Roman"/>
          <w:sz w:val="24"/>
          <w:szCs w:val="24"/>
        </w:rPr>
        <w:t xml:space="preserve">, с другой стороны, вместе именуемые в дальнейшем "Стороны", на основании Протокола </w:t>
      </w:r>
      <w:r w:rsidR="008275D3" w:rsidRPr="00847C7B">
        <w:rPr>
          <w:rFonts w:ascii="Times New Roman" w:hAnsi="Times New Roman" w:cs="Times New Roman"/>
          <w:kern w:val="36"/>
          <w:sz w:val="24"/>
          <w:szCs w:val="24"/>
        </w:rPr>
        <w:t>подведения итогов определения поставщика (подрядчика, исполнителя) от 0</w:t>
      </w:r>
      <w:r w:rsidRPr="00847C7B">
        <w:rPr>
          <w:rFonts w:ascii="Times New Roman" w:hAnsi="Times New Roman" w:cs="Times New Roman"/>
          <w:kern w:val="36"/>
          <w:sz w:val="24"/>
          <w:szCs w:val="24"/>
        </w:rPr>
        <w:t>5</w:t>
      </w:r>
      <w:r w:rsidR="008275D3" w:rsidRPr="00847C7B">
        <w:rPr>
          <w:rFonts w:ascii="Times New Roman" w:hAnsi="Times New Roman" w:cs="Times New Roman"/>
          <w:kern w:val="36"/>
          <w:sz w:val="24"/>
          <w:szCs w:val="24"/>
        </w:rPr>
        <w:t xml:space="preserve">.12.2023 г. </w:t>
      </w:r>
      <w:r w:rsidR="008275D3" w:rsidRPr="00847C7B">
        <w:rPr>
          <w:rFonts w:ascii="Times New Roman" w:hAnsi="Times New Roman" w:cs="Times New Roman"/>
          <w:kern w:val="1"/>
          <w:sz w:val="24"/>
          <w:szCs w:val="24"/>
          <w:lang w:eastAsia="zh-CN"/>
        </w:rPr>
        <w:t xml:space="preserve">№ </w:t>
      </w:r>
      <w:r w:rsidR="008275D3" w:rsidRPr="00847C7B">
        <w:rPr>
          <w:rFonts w:ascii="Times New Roman" w:hAnsi="Times New Roman" w:cs="Times New Roman"/>
          <w:sz w:val="24"/>
          <w:szCs w:val="24"/>
          <w:lang w:bidi="hi-IN"/>
        </w:rPr>
        <w:t>ИЭА1</w:t>
      </w:r>
      <w:r w:rsidR="008275D3" w:rsidRPr="00847C7B">
        <w:rPr>
          <w:rFonts w:ascii="Times New Roman" w:hAnsi="Times New Roman" w:cs="Times New Roman"/>
          <w:kern w:val="1"/>
          <w:sz w:val="24"/>
          <w:szCs w:val="24"/>
          <w:lang w:eastAsia="zh-CN"/>
        </w:rPr>
        <w:t xml:space="preserve"> (в печатной форме Протокол </w:t>
      </w:r>
      <w:r w:rsidR="008275D3" w:rsidRPr="00847C7B">
        <w:rPr>
          <w:rFonts w:ascii="Times New Roman" w:hAnsi="Times New Roman" w:cs="Times New Roman"/>
          <w:kern w:val="36"/>
          <w:sz w:val="24"/>
          <w:szCs w:val="24"/>
        </w:rPr>
        <w:t>подведения итогов определения поставщика (подрядчика, исполнителя)</w:t>
      </w:r>
      <w:r w:rsidR="008275D3" w:rsidRPr="00847C7B">
        <w:rPr>
          <w:rFonts w:ascii="Times New Roman" w:hAnsi="Times New Roman" w:cs="Times New Roman"/>
          <w:b/>
          <w:kern w:val="36"/>
          <w:sz w:val="24"/>
          <w:szCs w:val="24"/>
        </w:rPr>
        <w:t xml:space="preserve">  </w:t>
      </w:r>
      <w:r w:rsidR="008275D3" w:rsidRPr="00847C7B">
        <w:rPr>
          <w:rFonts w:ascii="Times New Roman" w:hAnsi="Times New Roman" w:cs="Times New Roman"/>
          <w:kern w:val="36"/>
          <w:sz w:val="24"/>
          <w:szCs w:val="24"/>
        </w:rPr>
        <w:t xml:space="preserve">от </w:t>
      </w:r>
      <w:r w:rsidRPr="00847C7B">
        <w:rPr>
          <w:rFonts w:ascii="Times New Roman" w:hAnsi="Times New Roman" w:cs="Times New Roman"/>
          <w:kern w:val="36"/>
          <w:sz w:val="24"/>
          <w:szCs w:val="24"/>
        </w:rPr>
        <w:t>05</w:t>
      </w:r>
      <w:r w:rsidR="008275D3" w:rsidRPr="00847C7B">
        <w:rPr>
          <w:rFonts w:ascii="Times New Roman" w:hAnsi="Times New Roman" w:cs="Times New Roman"/>
          <w:kern w:val="36"/>
          <w:sz w:val="24"/>
          <w:szCs w:val="24"/>
        </w:rPr>
        <w:t>.12.2023</w:t>
      </w:r>
      <w:r w:rsidR="008275D3" w:rsidRPr="00847C7B">
        <w:rPr>
          <w:rFonts w:ascii="Times New Roman" w:hAnsi="Times New Roman" w:cs="Times New Roman"/>
          <w:b/>
          <w:kern w:val="36"/>
          <w:sz w:val="24"/>
          <w:szCs w:val="24"/>
        </w:rPr>
        <w:t xml:space="preserve"> </w:t>
      </w:r>
      <w:r w:rsidR="008275D3" w:rsidRPr="00847C7B">
        <w:rPr>
          <w:rFonts w:ascii="Times New Roman" w:hAnsi="Times New Roman" w:cs="Times New Roman"/>
          <w:kern w:val="36"/>
          <w:sz w:val="24"/>
          <w:szCs w:val="24"/>
        </w:rPr>
        <w:t>г.</w:t>
      </w:r>
      <w:r w:rsidR="008275D3" w:rsidRPr="00847C7B">
        <w:rPr>
          <w:rFonts w:ascii="Times New Roman" w:hAnsi="Times New Roman" w:cs="Times New Roman"/>
          <w:b/>
          <w:kern w:val="36"/>
          <w:sz w:val="24"/>
          <w:szCs w:val="24"/>
        </w:rPr>
        <w:t xml:space="preserve"> </w:t>
      </w:r>
      <w:r w:rsidR="008275D3" w:rsidRPr="00847C7B">
        <w:rPr>
          <w:rFonts w:ascii="Times New Roman" w:hAnsi="Times New Roman" w:cs="Times New Roman"/>
          <w:kern w:val="36"/>
          <w:sz w:val="24"/>
          <w:szCs w:val="24"/>
        </w:rPr>
        <w:t xml:space="preserve">№ </w:t>
      </w:r>
      <w:r w:rsidR="008275D3" w:rsidRPr="00847C7B">
        <w:rPr>
          <w:rFonts w:ascii="Times New Roman" w:hAnsi="Times New Roman" w:cs="Times New Roman"/>
          <w:sz w:val="24"/>
          <w:szCs w:val="24"/>
        </w:rPr>
        <w:t>0855300002823001085</w:t>
      </w:r>
      <w:r w:rsidR="008275D3" w:rsidRPr="00847C7B">
        <w:rPr>
          <w:rFonts w:ascii="Times New Roman" w:eastAsia="Calibri" w:hAnsi="Times New Roman" w:cs="Times New Roman"/>
          <w:sz w:val="24"/>
          <w:szCs w:val="24"/>
        </w:rPr>
        <w:t xml:space="preserve"> </w:t>
      </w:r>
      <w:r w:rsidR="008275D3" w:rsidRPr="00847C7B">
        <w:rPr>
          <w:rFonts w:ascii="Times New Roman" w:hAnsi="Times New Roman" w:cs="Times New Roman"/>
          <w:sz w:val="24"/>
          <w:szCs w:val="24"/>
          <w:lang w:bidi="hi-IN"/>
        </w:rPr>
        <w:t xml:space="preserve"> </w:t>
      </w:r>
      <w:r w:rsidR="008275D3" w:rsidRPr="00847C7B">
        <w:rPr>
          <w:rFonts w:ascii="Times New Roman" w:hAnsi="Times New Roman" w:cs="Times New Roman"/>
          <w:sz w:val="24"/>
          <w:szCs w:val="24"/>
        </w:rPr>
        <w:t xml:space="preserve">и в соответствии с ст. 51 </w:t>
      </w:r>
      <w:r w:rsidR="008275D3" w:rsidRPr="00847C7B">
        <w:rPr>
          <w:rFonts w:ascii="Times New Roman" w:eastAsia="Calibri" w:hAnsi="Times New Roman" w:cs="Times New Roman"/>
          <w:sz w:val="24"/>
          <w:szCs w:val="24"/>
        </w:rPr>
        <w:t xml:space="preserve">Федерального </w:t>
      </w:r>
      <w:hyperlink r:id="rId6" w:history="1">
        <w:r w:rsidR="008275D3" w:rsidRPr="00847C7B">
          <w:rPr>
            <w:rFonts w:ascii="Times New Roman" w:eastAsia="Calibri" w:hAnsi="Times New Roman" w:cs="Times New Roman"/>
            <w:sz w:val="24"/>
            <w:szCs w:val="24"/>
          </w:rPr>
          <w:t>закона</w:t>
        </w:r>
      </w:hyperlink>
      <w:r w:rsidR="008275D3" w:rsidRPr="00847C7B">
        <w:rPr>
          <w:rFonts w:ascii="Times New Roman" w:eastAsia="Calibri"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5D5221" w:rsidRDefault="002A17A4" w:rsidP="005D5221">
      <w:pPr>
        <w:pStyle w:val="a8"/>
        <w:numPr>
          <w:ilvl w:val="0"/>
          <w:numId w:val="5"/>
        </w:numPr>
        <w:spacing w:after="1" w:line="220" w:lineRule="atLeast"/>
        <w:jc w:val="center"/>
        <w:outlineLvl w:val="1"/>
        <w:rPr>
          <w:rFonts w:ascii="Times New Roman" w:hAnsi="Times New Roman" w:cs="Times New Roman"/>
          <w:sz w:val="24"/>
          <w:szCs w:val="24"/>
        </w:rPr>
      </w:pPr>
      <w:r w:rsidRPr="005D5221">
        <w:rPr>
          <w:rFonts w:ascii="Times New Roman" w:hAnsi="Times New Roman" w:cs="Times New Roman"/>
          <w:sz w:val="24"/>
          <w:szCs w:val="24"/>
        </w:rPr>
        <w:t>ПРЕДМЕТ КОНТРАКТА</w:t>
      </w:r>
    </w:p>
    <w:p w:rsidR="005D5221" w:rsidRPr="005D5221" w:rsidRDefault="005D5221" w:rsidP="005D5221">
      <w:pPr>
        <w:pStyle w:val="a8"/>
        <w:spacing w:after="1" w:line="220" w:lineRule="atLeast"/>
        <w:ind w:left="1080"/>
        <w:outlineLvl w:val="1"/>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4201D">
        <w:rPr>
          <w:rFonts w:ascii="Times New Roman" w:hAnsi="Times New Roman" w:cs="Times New Roman"/>
          <w:sz w:val="24"/>
          <w:szCs w:val="24"/>
        </w:rPr>
        <w:t>рыбу</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8275D3" w:rsidRPr="008275D3" w:rsidRDefault="002A17A4" w:rsidP="008275D3">
      <w:pPr>
        <w:spacing w:after="0"/>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Контракта составляет </w:t>
      </w:r>
      <w:r w:rsidR="008275D3">
        <w:rPr>
          <w:rFonts w:ascii="Times New Roman" w:hAnsi="Times New Roman" w:cs="Times New Roman"/>
          <w:sz w:val="24"/>
          <w:szCs w:val="24"/>
        </w:rPr>
        <w:t>76 822,50</w:t>
      </w:r>
      <w:r w:rsidR="00BE14F9" w:rsidRPr="00BE14F9">
        <w:rPr>
          <w:rFonts w:ascii="Times New Roman" w:hAnsi="Times New Roman" w:cs="Times New Roman"/>
          <w:sz w:val="24"/>
          <w:szCs w:val="24"/>
        </w:rPr>
        <w:t xml:space="preserve"> (</w:t>
      </w:r>
      <w:r w:rsidR="008275D3">
        <w:rPr>
          <w:rFonts w:ascii="Times New Roman" w:hAnsi="Times New Roman" w:cs="Times New Roman"/>
          <w:sz w:val="24"/>
          <w:szCs w:val="24"/>
        </w:rPr>
        <w:t xml:space="preserve">Семьдесят шесть тысяч восемьсот двадцать два </w:t>
      </w:r>
      <w:r w:rsidR="00BE14F9" w:rsidRPr="00BE14F9">
        <w:rPr>
          <w:rFonts w:ascii="Times New Roman" w:hAnsi="Times New Roman" w:cs="Times New Roman"/>
          <w:sz w:val="24"/>
          <w:szCs w:val="24"/>
        </w:rPr>
        <w:t>рубл</w:t>
      </w:r>
      <w:r w:rsidR="008275D3">
        <w:rPr>
          <w:rFonts w:ascii="Times New Roman" w:hAnsi="Times New Roman" w:cs="Times New Roman"/>
          <w:sz w:val="24"/>
          <w:szCs w:val="24"/>
        </w:rPr>
        <w:t>я</w:t>
      </w:r>
      <w:r w:rsidR="00BE14F9" w:rsidRPr="00BE14F9">
        <w:rPr>
          <w:rFonts w:ascii="Times New Roman" w:hAnsi="Times New Roman" w:cs="Times New Roman"/>
          <w:sz w:val="24"/>
          <w:szCs w:val="24"/>
        </w:rPr>
        <w:t xml:space="preserve"> </w:t>
      </w:r>
      <w:r w:rsidR="008275D3">
        <w:rPr>
          <w:rFonts w:ascii="Times New Roman" w:hAnsi="Times New Roman" w:cs="Times New Roman"/>
          <w:sz w:val="24"/>
          <w:szCs w:val="24"/>
        </w:rPr>
        <w:t>50</w:t>
      </w:r>
      <w:r w:rsidR="00BE14F9" w:rsidRPr="00BE14F9">
        <w:rPr>
          <w:rFonts w:ascii="Times New Roman" w:hAnsi="Times New Roman" w:cs="Times New Roman"/>
          <w:sz w:val="24"/>
          <w:szCs w:val="24"/>
        </w:rPr>
        <w:t xml:space="preserve"> копеек</w:t>
      </w:r>
      <w:r w:rsidR="008275D3" w:rsidRPr="00847C7B">
        <w:rPr>
          <w:rFonts w:ascii="Times New Roman" w:hAnsi="Times New Roman" w:cs="Times New Roman"/>
          <w:sz w:val="24"/>
          <w:szCs w:val="24"/>
        </w:rPr>
        <w:t>)</w:t>
      </w:r>
      <w:r w:rsidRPr="00847C7B">
        <w:rPr>
          <w:rFonts w:ascii="Times New Roman" w:hAnsi="Times New Roman" w:cs="Times New Roman"/>
          <w:sz w:val="24"/>
          <w:szCs w:val="24"/>
        </w:rPr>
        <w:t>,</w:t>
      </w:r>
      <w:r w:rsidR="00381C53" w:rsidRPr="00847C7B">
        <w:rPr>
          <w:rFonts w:ascii="Times New Roman" w:hAnsi="Times New Roman"/>
          <w:color w:val="000000"/>
        </w:rPr>
        <w:t xml:space="preserve"> сумма цен единиц товара </w:t>
      </w:r>
      <w:r w:rsidR="00381C53" w:rsidRPr="00847C7B">
        <w:rPr>
          <w:rFonts w:ascii="Times New Roman" w:hAnsi="Times New Roman" w:cs="Times New Roman"/>
          <w:color w:val="000000"/>
          <w:sz w:val="24"/>
          <w:szCs w:val="24"/>
        </w:rPr>
        <w:t>составляет</w:t>
      </w:r>
      <w:r w:rsidR="00847C7B" w:rsidRPr="00847C7B">
        <w:rPr>
          <w:rFonts w:ascii="Times New Roman" w:hAnsi="Times New Roman" w:cs="Times New Roman"/>
          <w:color w:val="000000"/>
          <w:sz w:val="24"/>
          <w:szCs w:val="24"/>
        </w:rPr>
        <w:t xml:space="preserve"> </w:t>
      </w:r>
      <w:r w:rsidR="00847C7B" w:rsidRPr="00847C7B">
        <w:rPr>
          <w:rFonts w:ascii="Times New Roman" w:hAnsi="Times New Roman" w:cs="Times New Roman"/>
          <w:color w:val="000000" w:themeColor="text1"/>
          <w:sz w:val="24"/>
          <w:szCs w:val="24"/>
        </w:rPr>
        <w:t>460,32 (</w:t>
      </w:r>
      <w:r w:rsidR="00847C7B" w:rsidRPr="00847C7B">
        <w:rPr>
          <w:rFonts w:ascii="Times New Roman" w:hAnsi="Times New Roman" w:cs="Times New Roman"/>
          <w:sz w:val="24"/>
          <w:szCs w:val="24"/>
          <w:lang w:eastAsia="ru-RU"/>
        </w:rPr>
        <w:t>Четыреста шестьдесят рублей 32 копейки</w:t>
      </w:r>
      <w:r w:rsidR="00381C53" w:rsidRPr="00847C7B">
        <w:rPr>
          <w:rFonts w:ascii="Times New Roman" w:hAnsi="Times New Roman"/>
          <w:color w:val="000000"/>
        </w:rPr>
        <w:t>),</w:t>
      </w:r>
      <w:r w:rsidRPr="00847C7B">
        <w:rPr>
          <w:rFonts w:ascii="Times New Roman" w:hAnsi="Times New Roman" w:cs="Times New Roman"/>
          <w:sz w:val="24"/>
          <w:szCs w:val="24"/>
        </w:rPr>
        <w:t xml:space="preserve"> </w:t>
      </w:r>
      <w:r w:rsidR="008275D3" w:rsidRPr="00847C7B">
        <w:rPr>
          <w:rFonts w:ascii="Times New Roman" w:hAnsi="Times New Roman" w:cs="Times New Roman"/>
          <w:sz w:val="24"/>
          <w:szCs w:val="24"/>
        </w:rPr>
        <w:t>НДС не облагается на основании п.2 статьи 346.11 Налогового кодекса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140089" w:rsidRDefault="002A17A4" w:rsidP="008275D3">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8275D3">
        <w:rPr>
          <w:rFonts w:ascii="Times New Roman" w:hAnsi="Times New Roman" w:cs="Times New Roman"/>
          <w:sz w:val="24"/>
          <w:szCs w:val="24"/>
        </w:rPr>
        <w:t xml:space="preserve"> </w:t>
      </w:r>
      <w:r w:rsidR="001D7378" w:rsidRPr="00140089">
        <w:rPr>
          <w:rFonts w:ascii="Times New Roman" w:hAnsi="Times New Roman" w:cs="Times New Roman"/>
          <w:i/>
          <w:sz w:val="24"/>
          <w:szCs w:val="24"/>
        </w:rPr>
        <w:t>приносящая доход деятельность (собственные доходы учреждения</w:t>
      </w:r>
      <w:r w:rsidR="001D7378" w:rsidRPr="00140089">
        <w:rPr>
          <w:rFonts w:ascii="Times New Roman" w:hAnsi="Times New Roman" w:cs="Times New Roman"/>
          <w:sz w:val="24"/>
          <w:szCs w:val="24"/>
        </w:rPr>
        <w:t>)</w:t>
      </w:r>
      <w:r w:rsidRPr="00140089">
        <w:rPr>
          <w:rFonts w:ascii="Times New Roman" w:hAnsi="Times New Roman" w:cs="Times New Roman"/>
          <w:sz w:val="24"/>
          <w:szCs w:val="24"/>
        </w:rPr>
        <w:t>.</w:t>
      </w:r>
    </w:p>
    <w:p w:rsidR="002A17A4"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w:t>
      </w:r>
      <w:r w:rsidRPr="00820925">
        <w:rPr>
          <w:rFonts w:ascii="Times New Roman" w:hAnsi="Times New Roman" w:cs="Times New Roman"/>
          <w:sz w:val="24"/>
          <w:szCs w:val="24"/>
        </w:rPr>
        <w:lastRenderedPageBreak/>
        <w:t xml:space="preserve">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1A1A81">
        <w:rPr>
          <w:rFonts w:ascii="Times New Roman" w:hAnsi="Times New Roman" w:cs="Times New Roman"/>
          <w:sz w:val="24"/>
          <w:szCs w:val="24"/>
        </w:rPr>
        <w:t xml:space="preserve">течение </w:t>
      </w:r>
      <w:r w:rsidR="00023BD7" w:rsidRPr="001A1A81">
        <w:rPr>
          <w:rFonts w:ascii="Times New Roman" w:hAnsi="Times New Roman" w:cs="Times New Roman"/>
          <w:sz w:val="24"/>
          <w:szCs w:val="24"/>
        </w:rPr>
        <w:t>7</w:t>
      </w:r>
      <w:r w:rsidRPr="001A1A81">
        <w:rPr>
          <w:rFonts w:ascii="Times New Roman" w:hAnsi="Times New Roman" w:cs="Times New Roman"/>
          <w:sz w:val="24"/>
          <w:szCs w:val="24"/>
        </w:rPr>
        <w:t xml:space="preserve"> (</w:t>
      </w:r>
      <w:r w:rsidR="00023BD7" w:rsidRPr="001A1A81">
        <w:rPr>
          <w:rFonts w:ascii="Times New Roman" w:hAnsi="Times New Roman" w:cs="Times New Roman"/>
          <w:sz w:val="24"/>
          <w:szCs w:val="24"/>
        </w:rPr>
        <w:t>семи</w:t>
      </w:r>
      <w:r w:rsidR="00E41B92" w:rsidRPr="001A1A81">
        <w:rPr>
          <w:rFonts w:ascii="Times New Roman" w:hAnsi="Times New Roman" w:cs="Times New Roman"/>
          <w:sz w:val="24"/>
          <w:szCs w:val="24"/>
        </w:rPr>
        <w:t>)</w:t>
      </w:r>
      <w:r w:rsidR="00905B31" w:rsidRPr="001A1A81">
        <w:rPr>
          <w:rFonts w:ascii="Times New Roman" w:hAnsi="Times New Roman" w:cs="Times New Roman"/>
          <w:sz w:val="24"/>
          <w:szCs w:val="24"/>
        </w:rPr>
        <w:t xml:space="preserve"> рабочих</w:t>
      </w:r>
      <w:r w:rsidR="00E41B92" w:rsidRPr="001A1A81">
        <w:rPr>
          <w:rFonts w:ascii="Times New Roman" w:hAnsi="Times New Roman" w:cs="Times New Roman"/>
          <w:sz w:val="24"/>
          <w:szCs w:val="24"/>
        </w:rPr>
        <w:t xml:space="preserve"> </w:t>
      </w:r>
      <w:r w:rsidRPr="001A1A81">
        <w:rPr>
          <w:rFonts w:ascii="Times New Roman" w:hAnsi="Times New Roman" w:cs="Times New Roman"/>
          <w:sz w:val="24"/>
          <w:szCs w:val="24"/>
        </w:rPr>
        <w:t xml:space="preserve">дней </w:t>
      </w:r>
      <w:r w:rsidR="00023BD7" w:rsidRPr="001A1A81">
        <w:rPr>
          <w:rFonts w:ascii="Times New Roman" w:hAnsi="Times New Roman" w:cs="Times New Roman"/>
          <w:sz w:val="24"/>
          <w:szCs w:val="24"/>
        </w:rPr>
        <w:t>с</w:t>
      </w:r>
      <w:r w:rsidR="00023BD7">
        <w:rPr>
          <w:rFonts w:ascii="Times New Roman" w:hAnsi="Times New Roman" w:cs="Times New Roman"/>
          <w:sz w:val="24"/>
          <w:szCs w:val="24"/>
        </w:rPr>
        <w:t xml:space="preserve"> даты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r w:rsidR="00BA658B">
        <w:rPr>
          <w:rFonts w:ascii="Times New Roman" w:hAnsi="Times New Roman" w:cs="Times New Roman"/>
          <w:sz w:val="24"/>
          <w:szCs w:val="24"/>
        </w:rPr>
        <w:t xml:space="preserve"> </w:t>
      </w:r>
    </w:p>
    <w:p w:rsidR="00BA658B" w:rsidRDefault="00BA658B" w:rsidP="00BA65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A5358"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A5358">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8A5358">
          <w:rPr>
            <w:rFonts w:ascii="Times New Roman" w:hAnsi="Times New Roman" w:cs="Times New Roman"/>
            <w:sz w:val="24"/>
            <w:szCs w:val="24"/>
          </w:rPr>
          <w:t>пунктом 11.1</w:t>
        </w:r>
      </w:hyperlink>
      <w:r w:rsidRPr="008A5358">
        <w:rPr>
          <w:rFonts w:ascii="Times New Roman" w:hAnsi="Times New Roman" w:cs="Times New Roman"/>
          <w:sz w:val="24"/>
          <w:szCs w:val="24"/>
        </w:rPr>
        <w:t xml:space="preserve"> настоящего Контракта.</w:t>
      </w:r>
    </w:p>
    <w:p w:rsidR="002A17A4" w:rsidRPr="008A5358"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A5358">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8A5358">
        <w:rPr>
          <w:rFonts w:ascii="Times New Roman" w:hAnsi="Times New Roman" w:cs="Times New Roman"/>
          <w:sz w:val="24"/>
          <w:szCs w:val="24"/>
        </w:rPr>
        <w:t>.</w:t>
      </w:r>
    </w:p>
    <w:p w:rsidR="00103E67" w:rsidRPr="008A5358" w:rsidRDefault="002D198B" w:rsidP="00103E67">
      <w:pPr>
        <w:spacing w:before="220" w:after="100" w:afterAutospacing="1" w:line="220" w:lineRule="atLeast"/>
        <w:ind w:firstLine="539"/>
        <w:contextualSpacing/>
        <w:jc w:val="both"/>
        <w:rPr>
          <w:rFonts w:ascii="Times New Roman" w:eastAsia="Calibri" w:hAnsi="Times New Roman" w:cs="Times New Roman"/>
          <w:sz w:val="24"/>
          <w:szCs w:val="24"/>
        </w:rPr>
      </w:pPr>
      <w:r w:rsidRPr="008A5358">
        <w:rPr>
          <w:rFonts w:ascii="Times New Roman" w:eastAsia="Calibri" w:hAnsi="Times New Roman" w:cs="Times New Roman"/>
          <w:sz w:val="24"/>
          <w:szCs w:val="24"/>
        </w:rPr>
        <w:t xml:space="preserve">Сроки поставки товара: </w:t>
      </w:r>
      <w:r w:rsidR="00103E67" w:rsidRPr="008A5358">
        <w:rPr>
          <w:rFonts w:ascii="Times New Roman" w:hAnsi="Times New Roman" w:cs="Times New Roman"/>
          <w:sz w:val="24"/>
          <w:szCs w:val="24"/>
        </w:rPr>
        <w:t xml:space="preserve">с </w:t>
      </w:r>
      <w:r w:rsidR="00AD0A0B" w:rsidRPr="008A5358">
        <w:rPr>
          <w:rFonts w:ascii="Times New Roman" w:hAnsi="Times New Roman" w:cs="Times New Roman"/>
          <w:sz w:val="24"/>
          <w:szCs w:val="24"/>
        </w:rPr>
        <w:t>09 января</w:t>
      </w:r>
      <w:r w:rsidR="00103E67" w:rsidRPr="008A5358">
        <w:rPr>
          <w:rFonts w:ascii="Times New Roman" w:hAnsi="Times New Roman" w:cs="Times New Roman"/>
          <w:sz w:val="24"/>
          <w:szCs w:val="24"/>
        </w:rPr>
        <w:t xml:space="preserve"> до 29 </w:t>
      </w:r>
      <w:r w:rsidR="00AD0A0B" w:rsidRPr="008A5358">
        <w:rPr>
          <w:rFonts w:ascii="Times New Roman" w:hAnsi="Times New Roman" w:cs="Times New Roman"/>
          <w:sz w:val="24"/>
          <w:szCs w:val="24"/>
        </w:rPr>
        <w:t>марта</w:t>
      </w:r>
      <w:r w:rsidR="00103E67" w:rsidRPr="008A5358">
        <w:rPr>
          <w:rFonts w:ascii="Times New Roman" w:hAnsi="Times New Roman" w:cs="Times New Roman"/>
          <w:sz w:val="24"/>
          <w:szCs w:val="24"/>
        </w:rPr>
        <w:t xml:space="preserve"> 202</w:t>
      </w:r>
      <w:r w:rsidR="00AD0A0B" w:rsidRPr="008A5358">
        <w:rPr>
          <w:rFonts w:ascii="Times New Roman" w:hAnsi="Times New Roman" w:cs="Times New Roman"/>
          <w:sz w:val="24"/>
          <w:szCs w:val="24"/>
        </w:rPr>
        <w:t>4</w:t>
      </w:r>
      <w:r w:rsidR="00103E67" w:rsidRPr="008A5358">
        <w:rPr>
          <w:rFonts w:ascii="Times New Roman"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8275D3">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586E84" w:rsidRDefault="002A17A4"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8275D3">
        <w:rPr>
          <w:rFonts w:ascii="Times New Roman" w:hAnsi="Times New Roman" w:cs="Times New Roman"/>
          <w:sz w:val="24"/>
          <w:szCs w:val="24"/>
        </w:rPr>
        <w:t>.</w:t>
      </w:r>
      <w:r w:rsidR="002D198B" w:rsidRPr="00140089">
        <w:rPr>
          <w:rFonts w:ascii="Times New Roman" w:hAnsi="Times New Roman" w:cs="Times New Roman"/>
          <w:sz w:val="24"/>
          <w:szCs w:val="24"/>
        </w:rPr>
        <w:t xml:space="preserve"> </w:t>
      </w:r>
      <w:r w:rsidR="003E29E7">
        <w:rPr>
          <w:rFonts w:ascii="Times New Roman" w:hAnsi="Times New Roman" w:cs="Times New Roman"/>
          <w:sz w:val="24"/>
          <w:szCs w:val="24"/>
        </w:rPr>
        <w:t xml:space="preserve">3.3.1. </w:t>
      </w:r>
      <w:r w:rsidR="00103E67" w:rsidRPr="009C5BEF">
        <w:rPr>
          <w:rFonts w:ascii="Times New Roman" w:eastAsiaTheme="minorEastAsia" w:hAnsi="Times New Roman" w:cs="Times New Roman"/>
          <w:sz w:val="24"/>
          <w:szCs w:val="24"/>
          <w:shd w:val="clear" w:color="auto" w:fill="FFFFFF"/>
          <w:lang w:eastAsia="ru-RU"/>
        </w:rPr>
        <w:t xml:space="preserve">Поставщик </w:t>
      </w:r>
      <w:r w:rsidR="00103E67" w:rsidRPr="008A5358">
        <w:rPr>
          <w:rFonts w:ascii="Times New Roman" w:eastAsiaTheme="minorEastAsia" w:hAnsi="Times New Roman" w:cs="Times New Roman"/>
          <w:sz w:val="24"/>
          <w:szCs w:val="24"/>
          <w:shd w:val="clear" w:color="auto" w:fill="FFFFFF"/>
          <w:lang w:eastAsia="ru-RU"/>
        </w:rPr>
        <w:t xml:space="preserve">в течение 5 рабочих дней </w:t>
      </w:r>
      <w:r w:rsidR="00103E67" w:rsidRPr="009C5BEF">
        <w:rPr>
          <w:rFonts w:ascii="Times New Roman" w:eastAsiaTheme="minorEastAsia" w:hAnsi="Times New Roman" w:cs="Times New Roman"/>
          <w:sz w:val="24"/>
          <w:szCs w:val="24"/>
          <w:shd w:val="clear" w:color="auto" w:fill="FFFFFF"/>
          <w:lang w:eastAsia="ru-RU"/>
        </w:rPr>
        <w:t xml:space="preserve">с даты поставки Товара </w:t>
      </w:r>
      <w:r w:rsidR="00103E67" w:rsidRPr="00592921">
        <w:rPr>
          <w:rFonts w:ascii="Times New Roman" w:eastAsiaTheme="minorEastAsia" w:hAnsi="Times New Roman" w:cs="Times New Roman"/>
          <w:sz w:val="24"/>
          <w:szCs w:val="24"/>
          <w:shd w:val="clear" w:color="auto" w:fill="FFFFFF"/>
          <w:lang w:eastAsia="ru-RU"/>
        </w:rPr>
        <w:t xml:space="preserve">Заказчику формирует </w:t>
      </w:r>
      <w:r w:rsidR="003E29E7" w:rsidRPr="00592921">
        <w:rPr>
          <w:rFonts w:ascii="Times New Roman" w:eastAsiaTheme="minorEastAsia" w:hAnsi="Times New Roman" w:cs="Times New Roman"/>
          <w:sz w:val="24"/>
          <w:szCs w:val="24"/>
          <w:shd w:val="clear" w:color="auto" w:fill="FFFFFF"/>
          <w:lang w:eastAsia="ru-RU"/>
        </w:rPr>
        <w:t>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8A5358">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8A5358">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w:t>
      </w:r>
      <w:r w:rsidRPr="000810F7">
        <w:rPr>
          <w:rFonts w:ascii="Times New Roman" w:hAnsi="Times New Roman" w:cs="Times New Roman"/>
          <w:sz w:val="24"/>
          <w:szCs w:val="24"/>
        </w:rPr>
        <w:lastRenderedPageBreak/>
        <w:t>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8275D3">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8275D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8275D3" w:rsidRPr="00820925" w:rsidRDefault="008275D3" w:rsidP="008275D3">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Default="002A17A4">
      <w:pPr>
        <w:spacing w:after="1" w:line="220" w:lineRule="atLeast"/>
        <w:jc w:val="both"/>
        <w:rPr>
          <w:rFonts w:ascii="Times New Roman" w:hAnsi="Times New Roman" w:cs="Times New Roman"/>
          <w:sz w:val="24"/>
          <w:szCs w:val="24"/>
        </w:rPr>
      </w:pPr>
    </w:p>
    <w:p w:rsidR="005D5221" w:rsidRDefault="005D5221">
      <w:pPr>
        <w:spacing w:after="1" w:line="220" w:lineRule="atLeast"/>
        <w:jc w:val="both"/>
        <w:rPr>
          <w:rFonts w:ascii="Times New Roman" w:hAnsi="Times New Roman" w:cs="Times New Roman"/>
          <w:sz w:val="24"/>
          <w:szCs w:val="24"/>
        </w:rPr>
      </w:pPr>
    </w:p>
    <w:p w:rsidR="005D5221" w:rsidRDefault="005D5221">
      <w:pPr>
        <w:spacing w:after="1" w:line="220" w:lineRule="atLeast"/>
        <w:jc w:val="both"/>
        <w:rPr>
          <w:rFonts w:ascii="Times New Roman" w:hAnsi="Times New Roman" w:cs="Times New Roman"/>
          <w:sz w:val="24"/>
          <w:szCs w:val="24"/>
        </w:rPr>
      </w:pPr>
    </w:p>
    <w:p w:rsidR="005D5221" w:rsidRPr="00820925" w:rsidRDefault="005D5221">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lastRenderedPageBreak/>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8275D3">
        <w:rPr>
          <w:rFonts w:ascii="Times New Roman" w:hAnsi="Times New Roman" w:cs="Times New Roman"/>
          <w:sz w:val="24"/>
          <w:szCs w:val="24"/>
        </w:rPr>
        <w:t>7682 рубля 25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EA385C">
        <w:rPr>
          <w:rFonts w:ascii="Times New Roman" w:eastAsia="Calibri" w:hAnsi="Times New Roman" w:cs="Times New Roman"/>
          <w:sz w:val="24"/>
          <w:szCs w:val="24"/>
        </w:rPr>
        <w:softHyphen/>
      </w:r>
      <w:r w:rsidR="00EA385C">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w:t>
      </w:r>
      <w:r>
        <w:rPr>
          <w:rFonts w:ascii="Times New Roman" w:hAnsi="Times New Roman" w:cs="Times New Roman"/>
          <w:sz w:val="24"/>
          <w:szCs w:val="24"/>
        </w:rPr>
        <w:lastRenderedPageBreak/>
        <w:t>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48731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5D5221" w:rsidRPr="00820925" w:rsidRDefault="005D5221" w:rsidP="00487310">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8072E" w:rsidRDefault="002A17A4" w:rsidP="0078072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78072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78072E" w:rsidRDefault="0078072E" w:rsidP="0078072E">
      <w:pPr>
        <w:spacing w:before="220" w:after="100" w:afterAutospacing="1" w:line="220" w:lineRule="atLeast"/>
        <w:ind w:firstLine="539"/>
        <w:contextualSpacing/>
        <w:jc w:val="both"/>
      </w:pPr>
      <w:r>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Default="002A17A4" w:rsidP="00487310">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5D5221" w:rsidRDefault="005D5221" w:rsidP="00487310">
      <w:pPr>
        <w:spacing w:before="220" w:after="100" w:afterAutospacing="1" w:line="220" w:lineRule="atLeast"/>
        <w:ind w:firstLine="539"/>
        <w:contextualSpacing/>
        <w:jc w:val="both"/>
        <w:rPr>
          <w:rFonts w:ascii="Times New Roman" w:hAnsi="Times New Roman" w:cs="Times New Roman"/>
          <w:sz w:val="24"/>
          <w:szCs w:val="24"/>
        </w:rPr>
      </w:pPr>
    </w:p>
    <w:p w:rsidR="005D5221" w:rsidRDefault="005D5221" w:rsidP="00487310">
      <w:pPr>
        <w:spacing w:before="220" w:after="100" w:afterAutospacing="1" w:line="220" w:lineRule="atLeast"/>
        <w:ind w:firstLine="539"/>
        <w:contextualSpacing/>
        <w:jc w:val="both"/>
        <w:rPr>
          <w:rFonts w:ascii="Times New Roman" w:hAnsi="Times New Roman" w:cs="Times New Roman"/>
          <w:sz w:val="24"/>
          <w:szCs w:val="24"/>
        </w:rPr>
      </w:pPr>
    </w:p>
    <w:p w:rsidR="005D5221" w:rsidRDefault="005D5221" w:rsidP="00487310">
      <w:pPr>
        <w:spacing w:before="220" w:after="100" w:afterAutospacing="1" w:line="220" w:lineRule="atLeast"/>
        <w:ind w:firstLine="539"/>
        <w:contextualSpacing/>
        <w:jc w:val="both"/>
        <w:rPr>
          <w:rFonts w:ascii="Times New Roman" w:hAnsi="Times New Roman" w:cs="Times New Roman"/>
          <w:sz w:val="24"/>
          <w:szCs w:val="24"/>
        </w:rPr>
      </w:pPr>
    </w:p>
    <w:p w:rsidR="005D5221" w:rsidRPr="00820925" w:rsidRDefault="005D5221" w:rsidP="00487310">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w:t>
      </w:r>
      <w:r w:rsidR="00103E67">
        <w:rPr>
          <w:rFonts w:ascii="Times New Roman" w:hAnsi="Times New Roman" w:cs="Times New Roman"/>
          <w:sz w:val="24"/>
          <w:szCs w:val="24"/>
        </w:rPr>
        <w:t>силу</w:t>
      </w:r>
      <w:r w:rsidRPr="001A1A81">
        <w:rPr>
          <w:rFonts w:ascii="Times New Roman" w:hAnsi="Times New Roman" w:cs="Times New Roman"/>
          <w:sz w:val="24"/>
          <w:szCs w:val="24"/>
        </w:rPr>
        <w:t xml:space="preserve"> </w:t>
      </w:r>
      <w:r w:rsidR="00AD0A0B" w:rsidRPr="008A5358">
        <w:rPr>
          <w:rFonts w:ascii="Times New Roman" w:hAnsi="Times New Roman" w:cs="Times New Roman"/>
          <w:sz w:val="24"/>
          <w:szCs w:val="24"/>
        </w:rPr>
        <w:t>09 января 2024 г.</w:t>
      </w:r>
      <w:r w:rsidR="00103E67" w:rsidRPr="008A5358">
        <w:rPr>
          <w:rFonts w:ascii="Times New Roman" w:hAnsi="Times New Roman" w:cs="Times New Roman"/>
          <w:sz w:val="24"/>
          <w:szCs w:val="24"/>
        </w:rPr>
        <w:t xml:space="preserve"> и действует </w:t>
      </w:r>
      <w:r w:rsidR="001A2B10" w:rsidRPr="008A5358">
        <w:rPr>
          <w:rFonts w:ascii="Times New Roman" w:hAnsi="Times New Roman" w:cs="Times New Roman"/>
          <w:sz w:val="24"/>
          <w:szCs w:val="24"/>
        </w:rPr>
        <w:t>по 2</w:t>
      </w:r>
      <w:r w:rsidR="008A5358">
        <w:rPr>
          <w:rFonts w:ascii="Times New Roman" w:hAnsi="Times New Roman" w:cs="Times New Roman"/>
          <w:sz w:val="24"/>
          <w:szCs w:val="24"/>
        </w:rPr>
        <w:t>3</w:t>
      </w:r>
      <w:r w:rsidR="00103E67" w:rsidRPr="008A5358">
        <w:rPr>
          <w:rFonts w:ascii="Times New Roman" w:hAnsi="Times New Roman" w:cs="Times New Roman"/>
          <w:sz w:val="24"/>
          <w:szCs w:val="24"/>
        </w:rPr>
        <w:t xml:space="preserve"> </w:t>
      </w:r>
      <w:r w:rsidR="008A5358">
        <w:rPr>
          <w:rFonts w:ascii="Times New Roman" w:hAnsi="Times New Roman" w:cs="Times New Roman"/>
          <w:sz w:val="24"/>
          <w:szCs w:val="24"/>
        </w:rPr>
        <w:t>апреля</w:t>
      </w:r>
      <w:r w:rsidR="00103E67" w:rsidRPr="008A5358">
        <w:rPr>
          <w:rFonts w:ascii="Times New Roman" w:hAnsi="Times New Roman" w:cs="Times New Roman"/>
          <w:sz w:val="24"/>
          <w:szCs w:val="24"/>
        </w:rPr>
        <w:t xml:space="preserve"> 202</w:t>
      </w:r>
      <w:r w:rsidR="00AD0A0B" w:rsidRPr="008A5358">
        <w:rPr>
          <w:rFonts w:ascii="Times New Roman" w:hAnsi="Times New Roman" w:cs="Times New Roman"/>
          <w:sz w:val="24"/>
          <w:szCs w:val="24"/>
        </w:rPr>
        <w:t>4</w:t>
      </w:r>
      <w:r w:rsidR="00103E67" w:rsidRPr="008A5358">
        <w:rPr>
          <w:rFonts w:ascii="Times New Roman" w:hAnsi="Times New Roman" w:cs="Times New Roman"/>
          <w:sz w:val="24"/>
          <w:szCs w:val="24"/>
        </w:rPr>
        <w:t xml:space="preserve"> г. (включительно)</w:t>
      </w:r>
      <w:r w:rsidR="00103E67" w:rsidRPr="00820925">
        <w:rPr>
          <w:rFonts w:ascii="Times New Roman" w:hAnsi="Times New Roman" w:cs="Times New Roman"/>
          <w:sz w:val="24"/>
          <w:szCs w:val="24"/>
        </w:rPr>
        <w:t>,</w:t>
      </w:r>
      <w:r w:rsidRPr="001A1A81">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w:t>
      </w:r>
      <w:r w:rsidRPr="00820925">
        <w:rPr>
          <w:rFonts w:ascii="Times New Roman" w:hAnsi="Times New Roman" w:cs="Times New Roman"/>
          <w:sz w:val="24"/>
          <w:szCs w:val="24"/>
        </w:rPr>
        <w:t xml:space="preserve">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8A5358">
        <w:rPr>
          <w:rFonts w:ascii="Times New Roman" w:hAnsi="Times New Roman" w:cs="Times New Roman"/>
          <w:sz w:val="24"/>
          <w:szCs w:val="24"/>
        </w:rPr>
        <w:t>ых</w:t>
      </w:r>
      <w:r w:rsidRPr="00820925">
        <w:rPr>
          <w:rFonts w:ascii="Times New Roman" w:hAnsi="Times New Roman" w:cs="Times New Roman"/>
          <w:sz w:val="24"/>
          <w:szCs w:val="24"/>
        </w:rPr>
        <w:t xml:space="preserve">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8A5358">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Default="002A17A4">
      <w:pPr>
        <w:spacing w:after="1" w:line="220" w:lineRule="atLeast"/>
        <w:jc w:val="both"/>
        <w:rPr>
          <w:rFonts w:ascii="Times New Roman" w:hAnsi="Times New Roman" w:cs="Times New Roman"/>
          <w:sz w:val="24"/>
          <w:szCs w:val="24"/>
        </w:rPr>
      </w:pPr>
    </w:p>
    <w:p w:rsidR="005D5221" w:rsidRPr="00820925" w:rsidRDefault="005D5221">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7732B5" w:rsidRPr="00820925" w:rsidRDefault="007732B5" w:rsidP="007732B5">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w:t>
      </w:r>
      <w:r>
        <w:rPr>
          <w:rFonts w:ascii="Times New Roman" w:hAnsi="Times New Roman" w:cs="Times New Roman"/>
          <w:sz w:val="24"/>
          <w:szCs w:val="24"/>
        </w:rPr>
        <w:t xml:space="preserve"> Сторон по настоящему Контракту, за исключением случаев указанных в п. 10.4 настоящего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w:t>
      </w:r>
      <w:r w:rsidRPr="00820925">
        <w:rPr>
          <w:rFonts w:ascii="Times New Roman" w:hAnsi="Times New Roman" w:cs="Times New Roman"/>
          <w:sz w:val="24"/>
          <w:szCs w:val="24"/>
        </w:rPr>
        <w:lastRenderedPageBreak/>
        <w:t>настоящему Контракту вследствие реорганизации юридического лица в форме преобразования, слияния или присоединения.</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7732B5" w:rsidRPr="00820925" w:rsidRDefault="007732B5" w:rsidP="007732B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5D5221" w:rsidRPr="005D5221" w:rsidRDefault="005D5221" w:rsidP="005D5221">
      <w:pPr>
        <w:spacing w:before="220" w:after="1" w:line="220" w:lineRule="atLeast"/>
        <w:ind w:firstLine="540"/>
        <w:jc w:val="both"/>
        <w:rPr>
          <w:rFonts w:ascii="Times New Roman" w:eastAsia="Calibri" w:hAnsi="Times New Roman" w:cs="Times New Roman"/>
          <w:sz w:val="24"/>
          <w:szCs w:val="24"/>
        </w:rPr>
      </w:pPr>
      <w:r w:rsidRPr="005D5221">
        <w:rPr>
          <w:rFonts w:ascii="Times New Roman" w:eastAsia="Calibri" w:hAnsi="Times New Roman" w:cs="Times New Roman"/>
          <w:sz w:val="24"/>
          <w:szCs w:val="24"/>
        </w:rPr>
        <w:t>Приложение N 1 - Спецификация на 1 листе;</w:t>
      </w:r>
    </w:p>
    <w:p w:rsidR="005D5221" w:rsidRPr="005D5221" w:rsidRDefault="005D5221" w:rsidP="005D5221">
      <w:pPr>
        <w:spacing w:before="220" w:after="1" w:line="220" w:lineRule="atLeast"/>
        <w:ind w:firstLine="540"/>
        <w:jc w:val="both"/>
        <w:rPr>
          <w:rFonts w:ascii="Times New Roman" w:eastAsia="Calibri" w:hAnsi="Times New Roman" w:cs="Times New Roman"/>
          <w:sz w:val="24"/>
          <w:szCs w:val="24"/>
        </w:rPr>
      </w:pPr>
      <w:r w:rsidRPr="005D5221">
        <w:rPr>
          <w:rFonts w:ascii="Times New Roman" w:eastAsia="Calibri" w:hAnsi="Times New Roman" w:cs="Times New Roman"/>
          <w:sz w:val="24"/>
          <w:szCs w:val="24"/>
        </w:rPr>
        <w:t>Приложение N 2 - Техническое задание на 1 листе;</w:t>
      </w:r>
    </w:p>
    <w:p w:rsidR="005D5221" w:rsidRPr="005D5221" w:rsidRDefault="005D5221" w:rsidP="005D5221">
      <w:pPr>
        <w:spacing w:before="220" w:after="1" w:line="220" w:lineRule="atLeast"/>
        <w:ind w:firstLine="540"/>
        <w:jc w:val="both"/>
        <w:rPr>
          <w:rFonts w:ascii="Times New Roman" w:eastAsia="Calibri" w:hAnsi="Times New Roman" w:cs="Times New Roman"/>
          <w:sz w:val="24"/>
          <w:szCs w:val="24"/>
        </w:rPr>
      </w:pPr>
      <w:r w:rsidRPr="005D5221">
        <w:rPr>
          <w:rFonts w:ascii="Times New Roman" w:eastAsia="Calibri" w:hAnsi="Times New Roman" w:cs="Times New Roman"/>
          <w:sz w:val="24"/>
          <w:szCs w:val="24"/>
        </w:rPr>
        <w:t>Приложение N 3 - Форма заявки на поставку Товара на 1 листе.</w:t>
      </w:r>
    </w:p>
    <w:p w:rsidR="005D5221" w:rsidRPr="005D5221" w:rsidRDefault="005D5221" w:rsidP="005D5221">
      <w:pPr>
        <w:spacing w:after="1" w:line="220" w:lineRule="atLeast"/>
        <w:jc w:val="center"/>
        <w:outlineLvl w:val="1"/>
        <w:rPr>
          <w:rFonts w:ascii="Times New Roman" w:eastAsia="Calibri" w:hAnsi="Times New Roman" w:cs="Times New Roman"/>
          <w:sz w:val="24"/>
          <w:szCs w:val="24"/>
        </w:rPr>
      </w:pPr>
      <w:bookmarkStart w:id="21" w:name="P306"/>
      <w:bookmarkEnd w:id="21"/>
    </w:p>
    <w:p w:rsidR="005D5221" w:rsidRPr="005D5221" w:rsidRDefault="005D5221" w:rsidP="005D5221">
      <w:pPr>
        <w:spacing w:after="1" w:line="220" w:lineRule="atLeast"/>
        <w:jc w:val="center"/>
        <w:outlineLvl w:val="1"/>
        <w:rPr>
          <w:rFonts w:ascii="Times New Roman" w:eastAsia="Calibri" w:hAnsi="Times New Roman" w:cs="Times New Roman"/>
          <w:sz w:val="24"/>
          <w:szCs w:val="24"/>
        </w:rPr>
      </w:pPr>
    </w:p>
    <w:p w:rsidR="005D5221" w:rsidRPr="005D5221" w:rsidRDefault="005D5221" w:rsidP="005D5221">
      <w:pPr>
        <w:spacing w:after="1" w:line="220" w:lineRule="atLeast"/>
        <w:jc w:val="center"/>
        <w:outlineLvl w:val="1"/>
        <w:rPr>
          <w:rFonts w:ascii="Times New Roman" w:eastAsia="Calibri" w:hAnsi="Times New Roman" w:cs="Times New Roman"/>
          <w:sz w:val="24"/>
          <w:szCs w:val="24"/>
        </w:rPr>
      </w:pPr>
      <w:r w:rsidRPr="005D5221">
        <w:rPr>
          <w:rFonts w:ascii="Times New Roman" w:eastAsia="Calibri" w:hAnsi="Times New Roman" w:cs="Times New Roman"/>
          <w:sz w:val="24"/>
          <w:szCs w:val="24"/>
        </w:rPr>
        <w:t>XIV. АДРЕСА. БАНКОВСКИЕ РЕКВИЗИТЫ СТОРОН:</w:t>
      </w:r>
    </w:p>
    <w:tbl>
      <w:tblPr>
        <w:tblpPr w:leftFromText="180" w:rightFromText="180" w:vertAnchor="text" w:horzAnchor="page" w:tblpX="647" w:tblpY="548"/>
        <w:tblW w:w="10886" w:type="dxa"/>
        <w:tblLayout w:type="fixed"/>
        <w:tblCellMar>
          <w:left w:w="113" w:type="dxa"/>
        </w:tblCellMar>
        <w:tblLook w:val="0000" w:firstRow="0" w:lastRow="0" w:firstColumn="0" w:lastColumn="0" w:noHBand="0" w:noVBand="0"/>
      </w:tblPr>
      <w:tblGrid>
        <w:gridCol w:w="5274"/>
        <w:gridCol w:w="5612"/>
      </w:tblGrid>
      <w:tr w:rsidR="005D5221" w:rsidRPr="005D5221" w:rsidTr="000F249F">
        <w:trPr>
          <w:trHeight w:val="2290"/>
        </w:trPr>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5D5221" w:rsidRPr="005D5221" w:rsidRDefault="005D5221" w:rsidP="000F249F">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5D5221">
              <w:rPr>
                <w:rFonts w:ascii="Times New Roman" w:hAnsi="Times New Roman" w:cs="Times New Roman"/>
                <w:b/>
                <w:kern w:val="1"/>
                <w:sz w:val="24"/>
                <w:szCs w:val="24"/>
              </w:rPr>
              <w:t>Заказчик</w:t>
            </w:r>
          </w:p>
          <w:p w:rsidR="005D5221" w:rsidRPr="005D5221" w:rsidRDefault="005D5221" w:rsidP="000F249F">
            <w:pPr>
              <w:pStyle w:val="a9"/>
              <w:rPr>
                <w:bCs/>
              </w:rPr>
            </w:pPr>
            <w:r w:rsidRPr="005D5221">
              <w:rPr>
                <w:bCs/>
              </w:rPr>
              <w:t>Муниципальное бюджетное дошкольное образовательное учреждение детский сад № 17 г. Пензы «Земляничка» (МБДОУ детский сад 17 г. Пензы)</w:t>
            </w:r>
          </w:p>
          <w:p w:rsidR="005D5221" w:rsidRPr="005D5221" w:rsidRDefault="005D5221" w:rsidP="000F249F">
            <w:pPr>
              <w:pStyle w:val="a9"/>
              <w:rPr>
                <w:bCs/>
              </w:rPr>
            </w:pPr>
            <w:r w:rsidRPr="005D5221">
              <w:rPr>
                <w:bCs/>
              </w:rPr>
              <w:t>Россия, 440004, г. Пенза, ул. Пушанина,10</w:t>
            </w:r>
          </w:p>
          <w:p w:rsidR="005D5221" w:rsidRPr="005D5221" w:rsidRDefault="005D5221" w:rsidP="000F249F">
            <w:pPr>
              <w:pStyle w:val="a9"/>
              <w:rPr>
                <w:bCs/>
              </w:rPr>
            </w:pPr>
            <w:r w:rsidRPr="005D5221">
              <w:rPr>
                <w:bCs/>
              </w:rPr>
              <w:t>Р/с 03234643567010005500</w:t>
            </w:r>
          </w:p>
          <w:p w:rsidR="005D5221" w:rsidRPr="005D5221" w:rsidRDefault="005D5221" w:rsidP="000F249F">
            <w:pPr>
              <w:pStyle w:val="a9"/>
              <w:rPr>
                <w:bCs/>
              </w:rPr>
            </w:pPr>
            <w:r w:rsidRPr="005D5221">
              <w:rPr>
                <w:bCs/>
              </w:rPr>
              <w:t>Отделение Пенза г.Пенза</w:t>
            </w:r>
          </w:p>
          <w:p w:rsidR="005D5221" w:rsidRPr="005D5221" w:rsidRDefault="005D5221" w:rsidP="000F249F">
            <w:pPr>
              <w:pStyle w:val="a9"/>
              <w:rPr>
                <w:bCs/>
              </w:rPr>
            </w:pPr>
            <w:r w:rsidRPr="005D5221">
              <w:rPr>
                <w:bCs/>
              </w:rPr>
              <w:t xml:space="preserve">ИНН/КПП 5837005620/ 583701001 </w:t>
            </w:r>
          </w:p>
          <w:p w:rsidR="005D5221" w:rsidRPr="005D5221" w:rsidRDefault="005D5221" w:rsidP="000F249F">
            <w:pPr>
              <w:pStyle w:val="a9"/>
              <w:rPr>
                <w:bCs/>
              </w:rPr>
            </w:pPr>
            <w:r w:rsidRPr="005D5221">
              <w:rPr>
                <w:bCs/>
              </w:rPr>
              <w:t>БИК 015655003</w:t>
            </w:r>
          </w:p>
          <w:p w:rsidR="005D5221" w:rsidRPr="005D5221" w:rsidRDefault="005D5221" w:rsidP="000F249F">
            <w:pPr>
              <w:pStyle w:val="a9"/>
              <w:rPr>
                <w:bCs/>
              </w:rPr>
            </w:pPr>
            <w:r w:rsidRPr="005D5221">
              <w:rPr>
                <w:bCs/>
              </w:rPr>
              <w:t>к/с 40102810045370000047</w:t>
            </w:r>
          </w:p>
          <w:p w:rsidR="005D5221" w:rsidRPr="005D5221" w:rsidRDefault="005D5221" w:rsidP="000F249F">
            <w:pPr>
              <w:pStyle w:val="a9"/>
              <w:rPr>
                <w:bCs/>
              </w:rPr>
            </w:pPr>
            <w:r w:rsidRPr="005D5221">
              <w:rPr>
                <w:bCs/>
              </w:rPr>
              <w:t>Тел: 93-43-60</w:t>
            </w:r>
          </w:p>
          <w:p w:rsidR="005D5221" w:rsidRPr="005D5221" w:rsidRDefault="005D5221" w:rsidP="000F249F">
            <w:pPr>
              <w:suppressAutoHyphens/>
              <w:spacing w:line="220" w:lineRule="atLeast"/>
              <w:ind w:left="34"/>
              <w:rPr>
                <w:rFonts w:ascii="Times New Roman" w:hAnsi="Times New Roman" w:cs="Times New Roman"/>
                <w:bCs/>
                <w:sz w:val="24"/>
                <w:szCs w:val="24"/>
              </w:rPr>
            </w:pPr>
            <w:r w:rsidRPr="005D5221">
              <w:rPr>
                <w:rFonts w:ascii="Times New Roman" w:hAnsi="Times New Roman" w:cs="Times New Roman"/>
                <w:sz w:val="24"/>
                <w:szCs w:val="24"/>
              </w:rPr>
              <w:t xml:space="preserve">Эл. почта: </w:t>
            </w:r>
            <w:r w:rsidRPr="005D5221">
              <w:rPr>
                <w:rFonts w:ascii="Times New Roman" w:hAnsi="Times New Roman" w:cs="Times New Roman"/>
                <w:sz w:val="24"/>
                <w:szCs w:val="24"/>
                <w:lang w:val="en-US"/>
              </w:rPr>
              <w:t>ds</w:t>
            </w:r>
            <w:r w:rsidRPr="005D5221">
              <w:rPr>
                <w:rFonts w:ascii="Times New Roman" w:hAnsi="Times New Roman" w:cs="Times New Roman"/>
                <w:sz w:val="24"/>
                <w:szCs w:val="24"/>
              </w:rPr>
              <w:t>17@</w:t>
            </w:r>
            <w:r w:rsidRPr="005D5221">
              <w:rPr>
                <w:rFonts w:ascii="Times New Roman" w:hAnsi="Times New Roman" w:cs="Times New Roman"/>
                <w:sz w:val="24"/>
                <w:szCs w:val="24"/>
                <w:lang w:val="en-US"/>
              </w:rPr>
              <w:t>mail</w:t>
            </w:r>
            <w:r w:rsidRPr="005D5221">
              <w:rPr>
                <w:rFonts w:ascii="Times New Roman" w:hAnsi="Times New Roman" w:cs="Times New Roman"/>
                <w:sz w:val="24"/>
                <w:szCs w:val="24"/>
              </w:rPr>
              <w:t>.</w:t>
            </w:r>
            <w:r w:rsidRPr="005D5221">
              <w:rPr>
                <w:rFonts w:ascii="Times New Roman" w:hAnsi="Times New Roman" w:cs="Times New Roman"/>
                <w:sz w:val="24"/>
                <w:szCs w:val="24"/>
                <w:lang w:val="en-US"/>
              </w:rPr>
              <w:t>ru</w:t>
            </w:r>
          </w:p>
          <w:p w:rsidR="005D5221" w:rsidRPr="005D5221" w:rsidRDefault="005D5221" w:rsidP="000F249F">
            <w:pPr>
              <w:spacing w:after="0"/>
              <w:jc w:val="both"/>
              <w:rPr>
                <w:rFonts w:ascii="Times New Roman" w:hAnsi="Times New Roman" w:cs="Times New Roman"/>
                <w:b/>
                <w:kern w:val="1"/>
                <w:sz w:val="24"/>
                <w:szCs w:val="24"/>
              </w:rPr>
            </w:pPr>
            <w:r w:rsidRPr="005D5221">
              <w:rPr>
                <w:rFonts w:ascii="Times New Roman" w:hAnsi="Times New Roman" w:cs="Times New Roman"/>
                <w:sz w:val="24"/>
                <w:szCs w:val="24"/>
              </w:rPr>
              <w:t xml:space="preserve"> </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5D5221" w:rsidRPr="005D5221" w:rsidRDefault="005D5221" w:rsidP="000F249F">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5D5221">
              <w:rPr>
                <w:rFonts w:ascii="Times New Roman" w:hAnsi="Times New Roman" w:cs="Times New Roman"/>
                <w:b/>
                <w:kern w:val="1"/>
                <w:sz w:val="24"/>
                <w:szCs w:val="24"/>
              </w:rPr>
              <w:t>Поставщик</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Общества с ограниченной ответственностью  Торговый Дом «ЯБЛОКО» (ООО ТД «ЯБЛОКО»)</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440015, г. Пензы, ул. Аустрина, д. 63, офис 4</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ИНН/КПП 5835118322/ 583501001</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ОГРН 1165835061677</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р/с 40702810648000003195                          ПЕНЗЕНСКОЕ ОТДЕЛЕНИЕ N8624 ПАО СБЕРБАНК</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 xml:space="preserve">к/с 30101810000000000635 </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 xml:space="preserve">БИК 045655635 </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 xml:space="preserve">ОКПО 03124027  </w:t>
            </w:r>
          </w:p>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ОКТМО 56701000</w:t>
            </w:r>
          </w:p>
          <w:p w:rsidR="005D5221" w:rsidRPr="005D5221" w:rsidRDefault="005D5221" w:rsidP="000F249F">
            <w:pPr>
              <w:tabs>
                <w:tab w:val="center" w:pos="5249"/>
                <w:tab w:val="right" w:pos="9355"/>
              </w:tabs>
              <w:suppressAutoHyphens/>
              <w:spacing w:after="0" w:line="220" w:lineRule="atLeast"/>
              <w:rPr>
                <w:rFonts w:ascii="Times New Roman" w:hAnsi="Times New Roman" w:cs="Times New Roman"/>
                <w:sz w:val="24"/>
                <w:szCs w:val="24"/>
              </w:rPr>
            </w:pPr>
            <w:r w:rsidRPr="005D5221">
              <w:rPr>
                <w:rFonts w:ascii="Times New Roman" w:hAnsi="Times New Roman" w:cs="Times New Roman"/>
                <w:sz w:val="24"/>
                <w:szCs w:val="24"/>
              </w:rPr>
              <w:t>Тел. 8 (8412) 90-88-56</w:t>
            </w:r>
          </w:p>
          <w:p w:rsidR="005D5221" w:rsidRPr="005D5221" w:rsidRDefault="005D5221" w:rsidP="000F249F">
            <w:pPr>
              <w:tabs>
                <w:tab w:val="center" w:pos="5249"/>
                <w:tab w:val="right" w:pos="9355"/>
              </w:tabs>
              <w:suppressAutoHyphens/>
              <w:spacing w:after="0" w:line="220" w:lineRule="atLeast"/>
              <w:rPr>
                <w:rFonts w:ascii="Times New Roman" w:hAnsi="Times New Roman" w:cs="Times New Roman"/>
                <w:sz w:val="24"/>
                <w:szCs w:val="24"/>
              </w:rPr>
            </w:pPr>
            <w:r w:rsidRPr="005D5221">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5D5221" w:rsidRPr="005D5221" w:rsidRDefault="005D5221" w:rsidP="000F249F">
            <w:pPr>
              <w:tabs>
                <w:tab w:val="center" w:pos="5249"/>
                <w:tab w:val="right" w:pos="9355"/>
              </w:tabs>
              <w:suppressAutoHyphens/>
              <w:spacing w:after="0" w:line="220" w:lineRule="atLeast"/>
              <w:rPr>
                <w:rFonts w:ascii="Times New Roman" w:hAnsi="Times New Roman" w:cs="Times New Roman"/>
                <w:kern w:val="1"/>
                <w:sz w:val="24"/>
                <w:szCs w:val="24"/>
              </w:rPr>
            </w:pPr>
            <w:r w:rsidRPr="005D5221">
              <w:rPr>
                <w:rFonts w:ascii="Times New Roman" w:hAnsi="Times New Roman" w:cs="Times New Roman"/>
                <w:sz w:val="24"/>
                <w:szCs w:val="24"/>
              </w:rPr>
              <w:t>Генеральный директор ООО ТД «ЯБЛОКО»- Богданов Ильдар Загирович                                   (ИНН 583301339044)</w:t>
            </w:r>
          </w:p>
        </w:tc>
      </w:tr>
    </w:tbl>
    <w:p w:rsidR="005D5221" w:rsidRPr="005D5221" w:rsidRDefault="005D5221" w:rsidP="005D5221">
      <w:pPr>
        <w:spacing w:after="1" w:line="220" w:lineRule="atLeast"/>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7"/>
        <w:gridCol w:w="4671"/>
      </w:tblGrid>
      <w:tr w:rsidR="005D5221" w:rsidRPr="005D5221" w:rsidTr="000F249F">
        <w:trPr>
          <w:trHeight w:val="302"/>
        </w:trPr>
        <w:tc>
          <w:tcPr>
            <w:tcW w:w="4967" w:type="dxa"/>
            <w:vAlign w:val="center"/>
          </w:tcPr>
          <w:p w:rsidR="005D5221" w:rsidRPr="005D5221" w:rsidRDefault="005D5221" w:rsidP="000F249F">
            <w:pPr>
              <w:spacing w:after="1" w:line="220" w:lineRule="atLeast"/>
              <w:ind w:left="567"/>
              <w:rPr>
                <w:rFonts w:ascii="Times New Roman" w:hAnsi="Times New Roman" w:cs="Times New Roman"/>
                <w:sz w:val="24"/>
                <w:szCs w:val="24"/>
              </w:rPr>
            </w:pPr>
            <w:r w:rsidRPr="005D5221">
              <w:rPr>
                <w:rFonts w:ascii="Times New Roman" w:hAnsi="Times New Roman" w:cs="Times New Roman"/>
                <w:sz w:val="24"/>
                <w:szCs w:val="24"/>
              </w:rPr>
              <w:t>от Заказчика</w:t>
            </w:r>
          </w:p>
        </w:tc>
        <w:tc>
          <w:tcPr>
            <w:tcW w:w="4671" w:type="dxa"/>
            <w:vAlign w:val="center"/>
          </w:tcPr>
          <w:p w:rsidR="005D5221" w:rsidRPr="005D5221" w:rsidRDefault="005D5221" w:rsidP="000F249F">
            <w:pPr>
              <w:spacing w:after="1" w:line="220" w:lineRule="atLeast"/>
              <w:rPr>
                <w:rFonts w:ascii="Times New Roman" w:hAnsi="Times New Roman" w:cs="Times New Roman"/>
                <w:sz w:val="24"/>
                <w:szCs w:val="24"/>
              </w:rPr>
            </w:pPr>
            <w:r w:rsidRPr="005D5221">
              <w:rPr>
                <w:rFonts w:ascii="Times New Roman" w:hAnsi="Times New Roman" w:cs="Times New Roman"/>
                <w:sz w:val="24"/>
                <w:szCs w:val="24"/>
              </w:rPr>
              <w:t>от Поставщика</w:t>
            </w:r>
          </w:p>
        </w:tc>
      </w:tr>
    </w:tbl>
    <w:p w:rsidR="005D5221" w:rsidRPr="005D5221" w:rsidRDefault="005D5221" w:rsidP="005D5221">
      <w:pPr>
        <w:spacing w:after="1" w:line="220" w:lineRule="atLeast"/>
        <w:outlineLvl w:val="1"/>
        <w:rPr>
          <w:rFonts w:ascii="Times New Roman" w:hAnsi="Times New Roman" w:cs="Times New Roman"/>
          <w:sz w:val="24"/>
          <w:szCs w:val="24"/>
        </w:rPr>
      </w:pPr>
      <w:r w:rsidRPr="005D5221">
        <w:rPr>
          <w:rFonts w:ascii="Times New Roman" w:hAnsi="Times New Roman" w:cs="Times New Roman"/>
          <w:sz w:val="24"/>
          <w:szCs w:val="24"/>
        </w:rPr>
        <w:t>Заведующий</w:t>
      </w:r>
      <w:r w:rsidRPr="005D5221">
        <w:rPr>
          <w:rFonts w:ascii="Times New Roman" w:hAnsi="Times New Roman" w:cs="Times New Roman"/>
          <w:sz w:val="24"/>
          <w:szCs w:val="24"/>
          <w:u w:val="single"/>
        </w:rPr>
        <w:t>______/</w:t>
      </w:r>
      <w:r w:rsidRPr="005D5221">
        <w:rPr>
          <w:rFonts w:ascii="Times New Roman" w:hAnsi="Times New Roman" w:cs="Times New Roman"/>
          <w:sz w:val="24"/>
          <w:szCs w:val="24"/>
        </w:rPr>
        <w:t>Шалеева Т.Н./               Контрактный управляющий</w:t>
      </w:r>
      <w:r w:rsidRPr="005D5221">
        <w:rPr>
          <w:rFonts w:ascii="Times New Roman" w:hAnsi="Times New Roman" w:cs="Times New Roman"/>
          <w:sz w:val="24"/>
          <w:szCs w:val="24"/>
          <w:u w:val="single"/>
        </w:rPr>
        <w:t>_______ /</w:t>
      </w:r>
      <w:r w:rsidRPr="005D5221">
        <w:rPr>
          <w:rFonts w:ascii="Times New Roman" w:hAnsi="Times New Roman" w:cs="Times New Roman"/>
          <w:sz w:val="24"/>
          <w:szCs w:val="24"/>
        </w:rPr>
        <w:t>Бегаева О.О./</w:t>
      </w:r>
    </w:p>
    <w:p w:rsidR="00AD0A0B" w:rsidRDefault="00AD0A0B">
      <w:pPr>
        <w:spacing w:after="1" w:line="220" w:lineRule="atLeast"/>
        <w:jc w:val="right"/>
        <w:outlineLvl w:val="1"/>
        <w:rPr>
          <w:rFonts w:ascii="Times New Roman" w:hAnsi="Times New Roman" w:cs="Times New Roman"/>
          <w:sz w:val="24"/>
          <w:szCs w:val="24"/>
        </w:rPr>
      </w:pPr>
    </w:p>
    <w:p w:rsidR="005D5221" w:rsidRDefault="005D5221">
      <w:pPr>
        <w:spacing w:after="1" w:line="220" w:lineRule="atLeast"/>
        <w:jc w:val="right"/>
        <w:outlineLvl w:val="1"/>
        <w:rPr>
          <w:rFonts w:ascii="Times New Roman" w:hAnsi="Times New Roman" w:cs="Times New Roman"/>
          <w:sz w:val="24"/>
          <w:szCs w:val="24"/>
        </w:rPr>
      </w:pPr>
    </w:p>
    <w:p w:rsidR="00AD0A0B" w:rsidRDefault="00AD0A0B">
      <w:pPr>
        <w:spacing w:after="1" w:line="220" w:lineRule="atLeast"/>
        <w:jc w:val="right"/>
        <w:outlineLvl w:val="1"/>
        <w:rPr>
          <w:rFonts w:ascii="Times New Roman" w:hAnsi="Times New Roman" w:cs="Times New Roman"/>
          <w:sz w:val="24"/>
          <w:szCs w:val="24"/>
        </w:rPr>
      </w:pPr>
    </w:p>
    <w:p w:rsidR="00AD0A0B" w:rsidRDefault="00AD0A0B">
      <w:pPr>
        <w:spacing w:after="1" w:line="220" w:lineRule="atLeast"/>
        <w:jc w:val="right"/>
        <w:outlineLvl w:val="1"/>
        <w:rPr>
          <w:rFonts w:ascii="Times New Roman" w:hAnsi="Times New Roman" w:cs="Times New Roman"/>
          <w:sz w:val="24"/>
          <w:szCs w:val="24"/>
        </w:rPr>
      </w:pPr>
    </w:p>
    <w:p w:rsidR="00AD0A0B" w:rsidRDefault="00AD0A0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466DC">
        <w:rPr>
          <w:rFonts w:ascii="Times New Roman" w:hAnsi="Times New Roman" w:cs="Times New Roman"/>
          <w:sz w:val="24"/>
          <w:szCs w:val="24"/>
        </w:rPr>
        <w:t xml:space="preserve"> 18 </w:t>
      </w:r>
      <w:r w:rsidRPr="00820925">
        <w:rPr>
          <w:rFonts w:ascii="Times New Roman" w:hAnsi="Times New Roman" w:cs="Times New Roman"/>
          <w:sz w:val="24"/>
          <w:szCs w:val="24"/>
        </w:rPr>
        <w:t xml:space="preserve">" </w:t>
      </w:r>
      <w:r w:rsidR="003466DC">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3466DC">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5D5221" w:rsidRPr="005D5221">
        <w:rPr>
          <w:rFonts w:ascii="Times New Roman" w:hAnsi="Times New Roman" w:cs="Times New Roman"/>
          <w:sz w:val="24"/>
          <w:szCs w:val="24"/>
        </w:rPr>
        <w:t>0855300002823001085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5" w:name="P344"/>
        <w:bookmarkStart w:id="26" w:name="P345"/>
        <w:bookmarkEnd w:id="25"/>
        <w:bookmarkEnd w:id="26"/>
      </w:tr>
      <w:tr w:rsidR="00416158" w:rsidRPr="00820925" w:rsidTr="00382CDA">
        <w:tc>
          <w:tcPr>
            <w:tcW w:w="662" w:type="dxa"/>
          </w:tcPr>
          <w:p w:rsidR="00416158" w:rsidRPr="007A31C5" w:rsidRDefault="00416158" w:rsidP="008D4BC1">
            <w:pPr>
              <w:pStyle w:val="a8"/>
              <w:numPr>
                <w:ilvl w:val="0"/>
                <w:numId w:val="2"/>
              </w:numPr>
              <w:spacing w:after="1" w:line="220" w:lineRule="atLeast"/>
              <w:jc w:val="center"/>
              <w:rPr>
                <w:rFonts w:ascii="Times New Roman" w:hAnsi="Times New Roman" w:cs="Times New Roman"/>
                <w:sz w:val="24"/>
                <w:szCs w:val="24"/>
              </w:rPr>
            </w:pPr>
          </w:p>
        </w:tc>
        <w:tc>
          <w:tcPr>
            <w:tcW w:w="4441" w:type="dxa"/>
          </w:tcPr>
          <w:p w:rsidR="00416158" w:rsidRPr="007A31C5" w:rsidRDefault="008D4BC1" w:rsidP="00416158">
            <w:pPr>
              <w:rPr>
                <w:rFonts w:ascii="Times New Roman" w:hAnsi="Times New Roman"/>
                <w:sz w:val="24"/>
                <w:szCs w:val="24"/>
                <w:lang w:bidi="ru-RU"/>
              </w:rPr>
            </w:pPr>
            <w:r w:rsidRPr="007A31C5">
              <w:rPr>
                <w:rFonts w:ascii="Times New Roman" w:hAnsi="Times New Roman"/>
                <w:sz w:val="24"/>
                <w:szCs w:val="24"/>
                <w:lang w:bidi="ru-RU"/>
              </w:rPr>
              <w:t>Рыба трескообразная мороженая</w:t>
            </w:r>
            <w:r w:rsidR="00487310" w:rsidRPr="007A31C5">
              <w:rPr>
                <w:rFonts w:ascii="Times New Roman" w:hAnsi="Times New Roman"/>
                <w:sz w:val="24"/>
                <w:szCs w:val="24"/>
                <w:lang w:bidi="ru-RU"/>
              </w:rPr>
              <w:t xml:space="preserve">  (минтай)</w:t>
            </w:r>
          </w:p>
          <w:p w:rsidR="00416158" w:rsidRPr="007A31C5" w:rsidRDefault="00004BE9" w:rsidP="00416158">
            <w:pPr>
              <w:rPr>
                <w:rFonts w:ascii="Times New Roman" w:hAnsi="Times New Roman"/>
                <w:sz w:val="24"/>
                <w:szCs w:val="24"/>
              </w:rPr>
            </w:pPr>
            <w:r w:rsidRPr="007A31C5">
              <w:rPr>
                <w:rFonts w:ascii="Times New Roman" w:hAnsi="Times New Roman"/>
                <w:sz w:val="24"/>
                <w:szCs w:val="24"/>
                <w:lang w:bidi="ru-RU"/>
              </w:rPr>
              <w:t>КТРУ: 10.20.13.120-00000021</w:t>
            </w:r>
          </w:p>
        </w:tc>
        <w:tc>
          <w:tcPr>
            <w:tcW w:w="1276" w:type="dxa"/>
          </w:tcPr>
          <w:p w:rsidR="00416158" w:rsidRPr="007A31C5" w:rsidRDefault="00416158" w:rsidP="00416158">
            <w:pPr>
              <w:spacing w:after="1" w:line="220" w:lineRule="atLeast"/>
              <w:ind w:left="130" w:right="102"/>
              <w:jc w:val="center"/>
              <w:rPr>
                <w:rFonts w:ascii="Times New Roman" w:hAnsi="Times New Roman"/>
                <w:sz w:val="24"/>
                <w:szCs w:val="24"/>
                <w:lang w:eastAsia="ru-RU"/>
              </w:rPr>
            </w:pPr>
            <w:r w:rsidRPr="007A31C5">
              <w:rPr>
                <w:rFonts w:ascii="Times New Roman" w:hAnsi="Times New Roman"/>
                <w:sz w:val="24"/>
                <w:szCs w:val="24"/>
                <w:lang w:eastAsia="ru-RU"/>
              </w:rPr>
              <w:t>кг</w:t>
            </w:r>
          </w:p>
        </w:tc>
        <w:tc>
          <w:tcPr>
            <w:tcW w:w="1417" w:type="dxa"/>
          </w:tcPr>
          <w:p w:rsidR="00416158" w:rsidRPr="007A31C5" w:rsidRDefault="008D4BC1" w:rsidP="00416158">
            <w:pPr>
              <w:jc w:val="center"/>
              <w:rPr>
                <w:rFonts w:ascii="Times New Roman" w:hAnsi="Times New Roman"/>
                <w:sz w:val="24"/>
                <w:szCs w:val="24"/>
              </w:rPr>
            </w:pPr>
            <w:r w:rsidRPr="007A31C5">
              <w:rPr>
                <w:rFonts w:ascii="Times New Roman" w:hAnsi="Times New Roman"/>
                <w:sz w:val="24"/>
                <w:szCs w:val="24"/>
              </w:rPr>
              <w:t>не менее 9 месяцев</w:t>
            </w:r>
          </w:p>
        </w:tc>
        <w:tc>
          <w:tcPr>
            <w:tcW w:w="1406" w:type="dxa"/>
          </w:tcPr>
          <w:p w:rsidR="00416158" w:rsidRPr="007A31C5" w:rsidRDefault="007A31C5" w:rsidP="007A31C5">
            <w:pPr>
              <w:spacing w:after="1" w:line="220" w:lineRule="atLeast"/>
              <w:jc w:val="center"/>
              <w:rPr>
                <w:rFonts w:ascii="Times New Roman" w:hAnsi="Times New Roman" w:cs="Times New Roman"/>
                <w:sz w:val="24"/>
                <w:szCs w:val="24"/>
              </w:rPr>
            </w:pPr>
            <w:r w:rsidRPr="007A31C5">
              <w:rPr>
                <w:rFonts w:ascii="Times New Roman" w:hAnsi="Times New Roman" w:cs="Times New Roman"/>
                <w:sz w:val="24"/>
                <w:szCs w:val="24"/>
              </w:rPr>
              <w:t>132,51</w:t>
            </w:r>
          </w:p>
        </w:tc>
      </w:tr>
      <w:tr w:rsidR="00416158" w:rsidRPr="00820925" w:rsidTr="00382CDA">
        <w:tc>
          <w:tcPr>
            <w:tcW w:w="662" w:type="dxa"/>
          </w:tcPr>
          <w:p w:rsidR="00416158" w:rsidRPr="007A31C5" w:rsidRDefault="00416158" w:rsidP="008D4BC1">
            <w:pPr>
              <w:pStyle w:val="a8"/>
              <w:numPr>
                <w:ilvl w:val="0"/>
                <w:numId w:val="2"/>
              </w:numPr>
              <w:spacing w:after="1" w:line="220" w:lineRule="atLeast"/>
              <w:jc w:val="center"/>
              <w:rPr>
                <w:rFonts w:ascii="Times New Roman" w:hAnsi="Times New Roman" w:cs="Times New Roman"/>
                <w:sz w:val="24"/>
                <w:szCs w:val="24"/>
              </w:rPr>
            </w:pPr>
          </w:p>
        </w:tc>
        <w:tc>
          <w:tcPr>
            <w:tcW w:w="4441" w:type="dxa"/>
          </w:tcPr>
          <w:p w:rsidR="00416158" w:rsidRPr="007A31C5" w:rsidRDefault="008D4BC1" w:rsidP="00416158">
            <w:pPr>
              <w:rPr>
                <w:rFonts w:ascii="Times New Roman" w:hAnsi="Times New Roman"/>
                <w:sz w:val="24"/>
                <w:szCs w:val="24"/>
                <w:lang w:bidi="ru-RU"/>
              </w:rPr>
            </w:pPr>
            <w:r w:rsidRPr="007A31C5">
              <w:rPr>
                <w:rFonts w:ascii="Times New Roman" w:hAnsi="Times New Roman"/>
                <w:sz w:val="24"/>
                <w:szCs w:val="24"/>
                <w:lang w:bidi="ru-RU"/>
              </w:rPr>
              <w:t>Рыба трескообразная мороженая</w:t>
            </w:r>
            <w:r w:rsidR="00487310" w:rsidRPr="007A31C5">
              <w:rPr>
                <w:rFonts w:ascii="Times New Roman" w:hAnsi="Times New Roman"/>
                <w:sz w:val="24"/>
                <w:szCs w:val="24"/>
                <w:lang w:bidi="ru-RU"/>
              </w:rPr>
              <w:t xml:space="preserve"> (пикша)</w:t>
            </w:r>
          </w:p>
          <w:p w:rsidR="00416158" w:rsidRPr="007A31C5" w:rsidRDefault="00004BE9" w:rsidP="00416158">
            <w:pPr>
              <w:rPr>
                <w:rFonts w:ascii="Times New Roman" w:hAnsi="Times New Roman"/>
                <w:sz w:val="24"/>
                <w:szCs w:val="24"/>
              </w:rPr>
            </w:pPr>
            <w:r w:rsidRPr="007A31C5">
              <w:rPr>
                <w:rFonts w:ascii="Times New Roman" w:hAnsi="Times New Roman"/>
                <w:sz w:val="24"/>
                <w:szCs w:val="24"/>
                <w:lang w:bidi="ru-RU"/>
              </w:rPr>
              <w:t>КТРУ: 10.20.13.120-00000021</w:t>
            </w:r>
          </w:p>
        </w:tc>
        <w:tc>
          <w:tcPr>
            <w:tcW w:w="1276" w:type="dxa"/>
          </w:tcPr>
          <w:p w:rsidR="00416158" w:rsidRPr="007A31C5" w:rsidRDefault="00416158" w:rsidP="00416158">
            <w:pPr>
              <w:jc w:val="center"/>
            </w:pPr>
            <w:r w:rsidRPr="007A31C5">
              <w:rPr>
                <w:rFonts w:ascii="Times New Roman" w:hAnsi="Times New Roman"/>
                <w:sz w:val="24"/>
                <w:szCs w:val="24"/>
                <w:lang w:eastAsia="ru-RU"/>
              </w:rPr>
              <w:t>кг</w:t>
            </w:r>
          </w:p>
        </w:tc>
        <w:tc>
          <w:tcPr>
            <w:tcW w:w="1417" w:type="dxa"/>
          </w:tcPr>
          <w:p w:rsidR="00416158" w:rsidRPr="007A31C5" w:rsidRDefault="008D4BC1" w:rsidP="00416158">
            <w:pPr>
              <w:jc w:val="center"/>
              <w:rPr>
                <w:rFonts w:ascii="Times New Roman" w:hAnsi="Times New Roman"/>
                <w:sz w:val="24"/>
                <w:szCs w:val="24"/>
              </w:rPr>
            </w:pPr>
            <w:r w:rsidRPr="007A31C5">
              <w:rPr>
                <w:rFonts w:ascii="Times New Roman" w:hAnsi="Times New Roman"/>
                <w:sz w:val="24"/>
                <w:szCs w:val="24"/>
              </w:rPr>
              <w:t>не менее 9 месяцев</w:t>
            </w:r>
          </w:p>
        </w:tc>
        <w:tc>
          <w:tcPr>
            <w:tcW w:w="1406" w:type="dxa"/>
          </w:tcPr>
          <w:p w:rsidR="00416158" w:rsidRPr="007A31C5" w:rsidRDefault="007A31C5" w:rsidP="007A31C5">
            <w:pPr>
              <w:spacing w:after="1" w:line="220" w:lineRule="atLeast"/>
              <w:jc w:val="center"/>
              <w:rPr>
                <w:rFonts w:ascii="Times New Roman" w:hAnsi="Times New Roman" w:cs="Times New Roman"/>
                <w:sz w:val="24"/>
                <w:szCs w:val="24"/>
              </w:rPr>
            </w:pPr>
            <w:r w:rsidRPr="007A31C5">
              <w:rPr>
                <w:rFonts w:ascii="Times New Roman" w:hAnsi="Times New Roman" w:cs="Times New Roman"/>
                <w:sz w:val="24"/>
                <w:szCs w:val="24"/>
              </w:rPr>
              <w:t>195,92</w:t>
            </w:r>
          </w:p>
        </w:tc>
      </w:tr>
      <w:tr w:rsidR="00AD0A0B" w:rsidRPr="00820925" w:rsidTr="00382CDA">
        <w:tc>
          <w:tcPr>
            <w:tcW w:w="662" w:type="dxa"/>
          </w:tcPr>
          <w:p w:rsidR="00AD0A0B" w:rsidRPr="007A31C5" w:rsidRDefault="00AD0A0B" w:rsidP="00AD0A0B">
            <w:pPr>
              <w:pStyle w:val="a8"/>
              <w:numPr>
                <w:ilvl w:val="0"/>
                <w:numId w:val="2"/>
              </w:numPr>
              <w:spacing w:after="1" w:line="220" w:lineRule="atLeast"/>
              <w:jc w:val="center"/>
              <w:rPr>
                <w:rFonts w:ascii="Times New Roman" w:hAnsi="Times New Roman" w:cs="Times New Roman"/>
                <w:sz w:val="24"/>
                <w:szCs w:val="24"/>
              </w:rPr>
            </w:pPr>
          </w:p>
        </w:tc>
        <w:tc>
          <w:tcPr>
            <w:tcW w:w="4441" w:type="dxa"/>
          </w:tcPr>
          <w:p w:rsidR="00AD0A0B" w:rsidRPr="007A31C5" w:rsidRDefault="00AD0A0B" w:rsidP="00AD0A0B">
            <w:pPr>
              <w:rPr>
                <w:rFonts w:ascii="Times New Roman" w:hAnsi="Times New Roman" w:cs="Times New Roman"/>
                <w:sz w:val="24"/>
                <w:szCs w:val="24"/>
              </w:rPr>
            </w:pPr>
            <w:r w:rsidRPr="007A31C5">
              <w:rPr>
                <w:rFonts w:ascii="Times New Roman" w:hAnsi="Times New Roman" w:cs="Times New Roman"/>
                <w:sz w:val="24"/>
                <w:szCs w:val="24"/>
              </w:rPr>
              <w:t xml:space="preserve">Сельдь соленая    </w:t>
            </w:r>
          </w:p>
          <w:p w:rsidR="00AD0A0B" w:rsidRPr="007A31C5" w:rsidRDefault="00AD0A0B" w:rsidP="00AD0A0B">
            <w:pPr>
              <w:rPr>
                <w:rFonts w:ascii="Times New Roman" w:hAnsi="Times New Roman"/>
                <w:sz w:val="24"/>
                <w:szCs w:val="24"/>
                <w:lang w:bidi="ru-RU"/>
              </w:rPr>
            </w:pPr>
            <w:r w:rsidRPr="007A31C5">
              <w:rPr>
                <w:rFonts w:ascii="Times New Roman" w:eastAsia="Times New Roman" w:hAnsi="Times New Roman" w:cs="Times New Roman"/>
                <w:sz w:val="24"/>
                <w:szCs w:val="24"/>
                <w:lang w:eastAsia="ru-RU" w:bidi="ru-RU"/>
              </w:rPr>
              <w:t>КТРУ: 10.20.23.122-00000004</w:t>
            </w:r>
          </w:p>
        </w:tc>
        <w:tc>
          <w:tcPr>
            <w:tcW w:w="1276" w:type="dxa"/>
          </w:tcPr>
          <w:p w:rsidR="00AD0A0B" w:rsidRPr="007A31C5" w:rsidRDefault="00AD0A0B" w:rsidP="00AD0A0B">
            <w:pPr>
              <w:jc w:val="center"/>
              <w:rPr>
                <w:rFonts w:ascii="Times New Roman" w:hAnsi="Times New Roman"/>
                <w:sz w:val="24"/>
                <w:szCs w:val="24"/>
                <w:lang w:eastAsia="ru-RU"/>
              </w:rPr>
            </w:pPr>
            <w:r w:rsidRPr="007A31C5">
              <w:rPr>
                <w:rFonts w:ascii="Times New Roman" w:hAnsi="Times New Roman"/>
                <w:sz w:val="24"/>
                <w:szCs w:val="24"/>
                <w:lang w:eastAsia="ru-RU"/>
              </w:rPr>
              <w:t>кг</w:t>
            </w:r>
          </w:p>
        </w:tc>
        <w:tc>
          <w:tcPr>
            <w:tcW w:w="1417" w:type="dxa"/>
          </w:tcPr>
          <w:p w:rsidR="00AD0A0B" w:rsidRPr="007A31C5" w:rsidRDefault="00AD0A0B" w:rsidP="00AD0A0B">
            <w:pPr>
              <w:jc w:val="center"/>
              <w:rPr>
                <w:rFonts w:ascii="Times New Roman" w:hAnsi="Times New Roman"/>
                <w:sz w:val="24"/>
                <w:szCs w:val="24"/>
              </w:rPr>
            </w:pPr>
            <w:r w:rsidRPr="007A31C5">
              <w:rPr>
                <w:rFonts w:ascii="Times New Roman" w:hAnsi="Times New Roman"/>
                <w:sz w:val="24"/>
                <w:szCs w:val="24"/>
              </w:rPr>
              <w:t>Не более 72 часов</w:t>
            </w:r>
          </w:p>
        </w:tc>
        <w:tc>
          <w:tcPr>
            <w:tcW w:w="1406" w:type="dxa"/>
          </w:tcPr>
          <w:p w:rsidR="00AD0A0B" w:rsidRPr="007A31C5" w:rsidRDefault="007A31C5" w:rsidP="00AD0A0B">
            <w:pPr>
              <w:jc w:val="center"/>
              <w:rPr>
                <w:rFonts w:ascii="Times New Roman" w:hAnsi="Times New Roman"/>
                <w:sz w:val="24"/>
                <w:szCs w:val="24"/>
              </w:rPr>
            </w:pPr>
            <w:r w:rsidRPr="007A31C5">
              <w:rPr>
                <w:rFonts w:ascii="Times New Roman" w:hAnsi="Times New Roman"/>
                <w:sz w:val="24"/>
                <w:szCs w:val="24"/>
              </w:rPr>
              <w:t>131,89</w:t>
            </w:r>
          </w:p>
        </w:tc>
      </w:tr>
      <w:tr w:rsidR="00847C7B" w:rsidRPr="00820925" w:rsidTr="00124233">
        <w:tc>
          <w:tcPr>
            <w:tcW w:w="7796" w:type="dxa"/>
            <w:gridSpan w:val="4"/>
          </w:tcPr>
          <w:p w:rsidR="00847C7B" w:rsidRPr="00847C7B" w:rsidRDefault="00847C7B" w:rsidP="00AD0A0B">
            <w:pPr>
              <w:jc w:val="center"/>
              <w:rPr>
                <w:rFonts w:ascii="Times New Roman" w:hAnsi="Times New Roman"/>
                <w:b/>
                <w:sz w:val="24"/>
                <w:szCs w:val="24"/>
                <w:highlight w:val="yellow"/>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1406" w:type="dxa"/>
          </w:tcPr>
          <w:p w:rsidR="00847C7B" w:rsidRPr="00847C7B" w:rsidRDefault="00847C7B" w:rsidP="00AD0A0B">
            <w:pPr>
              <w:jc w:val="center"/>
              <w:rPr>
                <w:rFonts w:ascii="Times New Roman" w:hAnsi="Times New Roman"/>
                <w:b/>
                <w:sz w:val="24"/>
                <w:szCs w:val="24"/>
                <w:highlight w:val="yellow"/>
              </w:rPr>
            </w:pPr>
            <w:r w:rsidRPr="00847C7B">
              <w:rPr>
                <w:rFonts w:ascii="Times New Roman" w:hAnsi="Times New Roman"/>
                <w:b/>
                <w:sz w:val="24"/>
                <w:szCs w:val="24"/>
              </w:rPr>
              <w:t>460,32</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4F6F02">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F6F02" w:rsidRPr="00820925" w:rsidTr="004F6F02">
        <w:tc>
          <w:tcPr>
            <w:tcW w:w="4356" w:type="dxa"/>
            <w:tcBorders>
              <w:top w:val="nil"/>
              <w:left w:val="nil"/>
              <w:bottom w:val="single" w:sz="4" w:space="0" w:color="auto"/>
              <w:right w:val="nil"/>
            </w:tcBorders>
          </w:tcPr>
          <w:p w:rsidR="004F6F02" w:rsidRPr="004F6F02" w:rsidRDefault="004F6F02" w:rsidP="000F249F">
            <w:pPr>
              <w:spacing w:after="1" w:line="220" w:lineRule="atLeast"/>
              <w:rPr>
                <w:rFonts w:ascii="Times New Roman" w:hAnsi="Times New Roman" w:cs="Times New Roman"/>
                <w:sz w:val="24"/>
                <w:szCs w:val="24"/>
              </w:rPr>
            </w:pPr>
            <w:r w:rsidRPr="004F6F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6F02">
              <w:rPr>
                <w:rFonts w:ascii="Times New Roman" w:hAnsi="Times New Roman" w:cs="Times New Roman"/>
                <w:sz w:val="24"/>
                <w:szCs w:val="24"/>
              </w:rPr>
              <w:t xml:space="preserve">     Шалеева Т.Н.</w:t>
            </w:r>
          </w:p>
        </w:tc>
        <w:tc>
          <w:tcPr>
            <w:tcW w:w="1554" w:type="dxa"/>
            <w:tcBorders>
              <w:top w:val="nil"/>
              <w:left w:val="nil"/>
              <w:bottom w:val="nil"/>
              <w:right w:val="nil"/>
            </w:tcBorders>
          </w:tcPr>
          <w:p w:rsidR="004F6F02" w:rsidRPr="00820925" w:rsidRDefault="004F6F02" w:rsidP="000F249F">
            <w:pPr>
              <w:spacing w:after="1" w:line="220" w:lineRule="atLeast"/>
            </w:pPr>
          </w:p>
        </w:tc>
        <w:tc>
          <w:tcPr>
            <w:tcW w:w="3896" w:type="dxa"/>
            <w:tcBorders>
              <w:top w:val="nil"/>
              <w:left w:val="nil"/>
              <w:bottom w:val="single" w:sz="4" w:space="0" w:color="auto"/>
              <w:right w:val="nil"/>
            </w:tcBorders>
          </w:tcPr>
          <w:p w:rsidR="004F6F02" w:rsidRPr="004F6F02" w:rsidRDefault="004F6F02" w:rsidP="000F249F">
            <w:pPr>
              <w:spacing w:after="1" w:line="220" w:lineRule="atLeast"/>
              <w:rPr>
                <w:rFonts w:ascii="Times New Roman" w:hAnsi="Times New Roman" w:cs="Times New Roman"/>
                <w:sz w:val="24"/>
                <w:szCs w:val="24"/>
              </w:rPr>
            </w:pPr>
            <w:r w:rsidRPr="004F6F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6F02">
              <w:rPr>
                <w:rFonts w:ascii="Times New Roman" w:hAnsi="Times New Roman" w:cs="Times New Roman"/>
                <w:sz w:val="24"/>
                <w:szCs w:val="24"/>
              </w:rPr>
              <w:t xml:space="preserve"> Бегаева О.О.</w:t>
            </w:r>
          </w:p>
        </w:tc>
      </w:tr>
      <w:tr w:rsidR="004F6F02" w:rsidRPr="00820925" w:rsidTr="004F6F02">
        <w:tblPrEx>
          <w:tblBorders>
            <w:insideH w:val="single" w:sz="4" w:space="0" w:color="auto"/>
          </w:tblBorders>
        </w:tblPrEx>
        <w:tc>
          <w:tcPr>
            <w:tcW w:w="4356" w:type="dxa"/>
            <w:tcBorders>
              <w:top w:val="single" w:sz="4" w:space="0" w:color="auto"/>
              <w:left w:val="nil"/>
              <w:bottom w:val="nil"/>
              <w:right w:val="nil"/>
            </w:tcBorders>
          </w:tcPr>
          <w:p w:rsidR="004F6F02" w:rsidRPr="00820925" w:rsidRDefault="004F6F0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4F6F02" w:rsidRPr="00820925" w:rsidRDefault="004F6F02"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4F6F02" w:rsidRPr="00820925" w:rsidRDefault="004F6F0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3466DC" w:rsidRPr="00820925" w:rsidRDefault="003466DC" w:rsidP="003466DC">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18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5D5221">
        <w:rPr>
          <w:rFonts w:ascii="Times New Roman" w:hAnsi="Times New Roman" w:cs="Times New Roman"/>
          <w:sz w:val="24"/>
          <w:szCs w:val="24"/>
        </w:rPr>
        <w:t>0855300002823001085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firstRow="1" w:lastRow="0" w:firstColumn="1" w:lastColumn="0" w:noHBand="0" w:noVBand="1"/>
      </w:tblPr>
      <w:tblGrid>
        <w:gridCol w:w="704"/>
        <w:gridCol w:w="3335"/>
        <w:gridCol w:w="5170"/>
        <w:gridCol w:w="851"/>
      </w:tblGrid>
      <w:tr w:rsidR="00382CDA" w:rsidRPr="00820925" w:rsidTr="00352FA6">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5170"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03182D" w:rsidRPr="00820925" w:rsidTr="00352FA6">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82D" w:rsidRPr="008D4BC1" w:rsidRDefault="0003182D"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03182D" w:rsidRPr="0071286E" w:rsidRDefault="0003182D" w:rsidP="008D4BC1">
            <w:pPr>
              <w:rPr>
                <w:rFonts w:ascii="Times New Roman" w:hAnsi="Times New Roman"/>
                <w:sz w:val="24"/>
                <w:szCs w:val="24"/>
                <w:lang w:bidi="ru-RU"/>
              </w:rPr>
            </w:pPr>
            <w:r>
              <w:rPr>
                <w:rFonts w:ascii="Times New Roman" w:hAnsi="Times New Roman"/>
                <w:sz w:val="24"/>
                <w:szCs w:val="24"/>
                <w:lang w:bidi="ru-RU"/>
              </w:rPr>
              <w:t>Рыба трескообразная мороженая (минтай)</w:t>
            </w:r>
          </w:p>
          <w:p w:rsidR="0003182D" w:rsidRPr="0071286E" w:rsidRDefault="0003182D" w:rsidP="008D4BC1">
            <w:pPr>
              <w:rPr>
                <w:rFonts w:ascii="Times New Roman" w:hAnsi="Times New Roman"/>
                <w:sz w:val="24"/>
                <w:szCs w:val="24"/>
              </w:rPr>
            </w:pPr>
            <w:r>
              <w:rPr>
                <w:rFonts w:ascii="Times New Roman" w:hAnsi="Times New Roman"/>
                <w:sz w:val="24"/>
                <w:szCs w:val="24"/>
                <w:lang w:bidi="ru-RU"/>
              </w:rPr>
              <w:t>КТРУ: 10.20.13.120-00000021</w:t>
            </w:r>
          </w:p>
        </w:tc>
        <w:tc>
          <w:tcPr>
            <w:tcW w:w="5170" w:type="dxa"/>
            <w:tcBorders>
              <w:top w:val="single" w:sz="4" w:space="0" w:color="000000"/>
              <w:left w:val="single" w:sz="4" w:space="0" w:color="000000"/>
              <w:bottom w:val="single" w:sz="4" w:space="0" w:color="000000"/>
              <w:right w:val="single" w:sz="4" w:space="0" w:color="000000"/>
            </w:tcBorders>
          </w:tcPr>
          <w:p w:rsidR="0003182D" w:rsidRPr="0097362B" w:rsidRDefault="0003182D" w:rsidP="000F249F">
            <w:pPr>
              <w:pStyle w:val="ConsPlusTitle"/>
              <w:ind w:left="0"/>
              <w:rPr>
                <w:rFonts w:ascii="Times New Roman" w:hAnsi="Times New Roman" w:cs="Times New Roman"/>
                <w:b w:val="0"/>
                <w:sz w:val="24"/>
                <w:szCs w:val="24"/>
                <w:bdr w:val="none" w:sz="0" w:space="0" w:color="auto" w:frame="1"/>
                <w:shd w:val="clear" w:color="auto" w:fill="FFFFFF"/>
              </w:rPr>
            </w:pPr>
            <w:r w:rsidRPr="00C747F7">
              <w:rPr>
                <w:rFonts w:ascii="Times New Roman" w:hAnsi="Times New Roman" w:cs="Times New Roman"/>
                <w:sz w:val="24"/>
                <w:szCs w:val="24"/>
                <w:bdr w:val="none" w:sz="0" w:space="0" w:color="auto" w:frame="1"/>
                <w:shd w:val="clear" w:color="auto" w:fill="FFFFFF"/>
              </w:rPr>
              <w:t>Вид разделки:</w:t>
            </w:r>
            <w:r w:rsidRPr="0097362B">
              <w:rPr>
                <w:rFonts w:ascii="Times New Roman" w:hAnsi="Times New Roman" w:cs="Times New Roman"/>
                <w:b w:val="0"/>
                <w:sz w:val="24"/>
                <w:szCs w:val="24"/>
                <w:bdr w:val="none" w:sz="0" w:space="0" w:color="auto" w:frame="1"/>
                <w:shd w:val="clear" w:color="auto" w:fill="FFFFFF"/>
              </w:rPr>
              <w:t xml:space="preserve"> Потрошенная, обезглавленная.</w:t>
            </w:r>
          </w:p>
          <w:p w:rsidR="0003182D" w:rsidRPr="0097362B" w:rsidRDefault="0003182D" w:rsidP="000F249F">
            <w:pPr>
              <w:pStyle w:val="ConsPlusTitle"/>
              <w:ind w:left="0"/>
              <w:rPr>
                <w:rFonts w:ascii="Times New Roman" w:hAnsi="Times New Roman" w:cs="Times New Roman"/>
                <w:b w:val="0"/>
                <w:sz w:val="24"/>
                <w:szCs w:val="24"/>
                <w:bdr w:val="none" w:sz="0" w:space="0" w:color="auto" w:frame="1"/>
                <w:shd w:val="clear" w:color="auto" w:fill="FFFFFF"/>
              </w:rPr>
            </w:pPr>
            <w:r w:rsidRPr="00C747F7">
              <w:rPr>
                <w:rFonts w:ascii="Times New Roman" w:hAnsi="Times New Roman" w:cs="Times New Roman"/>
                <w:sz w:val="24"/>
                <w:szCs w:val="24"/>
                <w:bdr w:val="none" w:sz="0" w:space="0" w:color="auto" w:frame="1"/>
                <w:shd w:val="clear" w:color="auto" w:fill="FFFFFF"/>
              </w:rPr>
              <w:t>Вид рыбы:</w:t>
            </w:r>
            <w:r w:rsidRPr="0097362B">
              <w:rPr>
                <w:rFonts w:ascii="Times New Roman" w:hAnsi="Times New Roman" w:cs="Times New Roman"/>
                <w:b w:val="0"/>
                <w:sz w:val="24"/>
                <w:szCs w:val="24"/>
                <w:bdr w:val="none" w:sz="0" w:space="0" w:color="auto" w:frame="1"/>
                <w:shd w:val="clear" w:color="auto" w:fill="FFFFFF"/>
              </w:rPr>
              <w:t xml:space="preserve"> </w:t>
            </w:r>
            <w:r w:rsidRPr="00BB3C1F">
              <w:rPr>
                <w:rFonts w:ascii="Times New Roman" w:hAnsi="Times New Roman" w:cs="Times New Roman"/>
                <w:b w:val="0"/>
                <w:sz w:val="24"/>
                <w:szCs w:val="24"/>
                <w:bdr w:val="none" w:sz="0" w:space="0" w:color="auto" w:frame="1"/>
                <w:shd w:val="clear" w:color="auto" w:fill="FFFFFF"/>
              </w:rPr>
              <w:t>Минтай.</w:t>
            </w:r>
          </w:p>
          <w:p w:rsidR="0003182D" w:rsidRPr="0097362B" w:rsidRDefault="0003182D" w:rsidP="000F249F">
            <w:pPr>
              <w:pStyle w:val="ConsPlusTitle"/>
              <w:ind w:left="0"/>
              <w:rPr>
                <w:rFonts w:ascii="Times New Roman" w:hAnsi="Times New Roman" w:cs="Times New Roman"/>
                <w:b w:val="0"/>
                <w:sz w:val="24"/>
                <w:szCs w:val="24"/>
                <w:shd w:val="clear" w:color="auto" w:fill="FFFFFF"/>
              </w:rPr>
            </w:pPr>
            <w:r>
              <w:rPr>
                <w:rFonts w:ascii="Times New Roman" w:hAnsi="Times New Roman" w:cs="Times New Roman"/>
                <w:sz w:val="24"/>
                <w:szCs w:val="24"/>
                <w:shd w:val="clear" w:color="auto" w:fill="FFFFFF"/>
              </w:rPr>
              <w:t xml:space="preserve">Сорт рыбы: </w:t>
            </w:r>
            <w:r>
              <w:rPr>
                <w:rFonts w:ascii="Times New Roman" w:hAnsi="Times New Roman" w:cs="Times New Roman"/>
                <w:b w:val="0"/>
                <w:sz w:val="24"/>
                <w:szCs w:val="24"/>
                <w:shd w:val="clear" w:color="auto" w:fill="FFFFFF"/>
              </w:rPr>
              <w:t>первый</w:t>
            </w:r>
            <w:r w:rsidRPr="0097362B">
              <w:rPr>
                <w:rFonts w:ascii="Times New Roman" w:hAnsi="Times New Roman" w:cs="Times New Roman"/>
                <w:b w:val="0"/>
                <w:sz w:val="24"/>
                <w:szCs w:val="24"/>
                <w:shd w:val="clear" w:color="auto" w:fill="FFFFFF"/>
              </w:rPr>
              <w:t>.</w:t>
            </w:r>
          </w:p>
          <w:p w:rsidR="0003182D" w:rsidRPr="00352FA6" w:rsidRDefault="0003182D" w:rsidP="00352FA6">
            <w:pPr>
              <w:pStyle w:val="ConsPlusTitle"/>
              <w:ind w:left="0"/>
              <w:rPr>
                <w:rFonts w:ascii="Times New Roman" w:hAnsi="Times New Roman" w:cs="Times New Roman"/>
                <w:b w:val="0"/>
                <w:sz w:val="24"/>
                <w:szCs w:val="24"/>
                <w:shd w:val="clear" w:color="auto" w:fill="FFFFFF"/>
              </w:rPr>
            </w:pPr>
            <w:r w:rsidRPr="00207080">
              <w:rPr>
                <w:rFonts w:ascii="Times New Roman" w:hAnsi="Times New Roman" w:cs="Times New Roman"/>
                <w:sz w:val="24"/>
                <w:szCs w:val="24"/>
              </w:rPr>
              <w:t xml:space="preserve"> </w:t>
            </w:r>
            <w:r w:rsidRPr="008F7A00">
              <w:rPr>
                <w:rFonts w:ascii="Times New Roman" w:hAnsi="Times New Roman" w:cs="Times New Roman"/>
                <w:sz w:val="24"/>
                <w:szCs w:val="24"/>
                <w:shd w:val="clear" w:color="auto" w:fill="FFFFFF"/>
              </w:rPr>
              <w:t>Страна происхождения:</w:t>
            </w:r>
            <w:r w:rsidRPr="008F7A00">
              <w:rPr>
                <w:rFonts w:ascii="Times New Roman" w:hAnsi="Times New Roman" w:cs="Times New Roman"/>
                <w:b w:val="0"/>
                <w:sz w:val="24"/>
                <w:szCs w:val="24"/>
                <w:shd w:val="clear" w:color="auto" w:fill="FFFFFF"/>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3182D" w:rsidRPr="00207080" w:rsidRDefault="0003182D" w:rsidP="008D4BC1">
            <w:pPr>
              <w:spacing w:after="0"/>
              <w:jc w:val="center"/>
              <w:rPr>
                <w:rFonts w:ascii="Times New Roman" w:hAnsi="Times New Roman" w:cs="Times New Roman"/>
                <w:sz w:val="24"/>
                <w:szCs w:val="24"/>
              </w:rPr>
            </w:pPr>
            <w:r>
              <w:rPr>
                <w:rFonts w:ascii="Times New Roman" w:hAnsi="Times New Roman"/>
              </w:rPr>
              <w:t>кг</w:t>
            </w:r>
          </w:p>
        </w:tc>
      </w:tr>
      <w:tr w:rsidR="0003182D" w:rsidRPr="00820925" w:rsidTr="00352FA6">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82D" w:rsidRPr="008D4BC1" w:rsidRDefault="0003182D"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03182D" w:rsidRPr="0071286E" w:rsidRDefault="0003182D" w:rsidP="008D4BC1">
            <w:pPr>
              <w:rPr>
                <w:rFonts w:ascii="Times New Roman" w:hAnsi="Times New Roman"/>
                <w:sz w:val="24"/>
                <w:szCs w:val="24"/>
                <w:lang w:bidi="ru-RU"/>
              </w:rPr>
            </w:pPr>
            <w:r>
              <w:rPr>
                <w:rFonts w:ascii="Times New Roman" w:hAnsi="Times New Roman"/>
                <w:sz w:val="24"/>
                <w:szCs w:val="24"/>
                <w:lang w:bidi="ru-RU"/>
              </w:rPr>
              <w:t>Рыба трескообразная мороженая (пикша)</w:t>
            </w:r>
          </w:p>
          <w:p w:rsidR="0003182D" w:rsidRPr="0071286E" w:rsidRDefault="0003182D" w:rsidP="008D4BC1">
            <w:pPr>
              <w:rPr>
                <w:rFonts w:ascii="Times New Roman" w:hAnsi="Times New Roman"/>
                <w:sz w:val="24"/>
                <w:szCs w:val="24"/>
              </w:rPr>
            </w:pPr>
            <w:r>
              <w:rPr>
                <w:rFonts w:ascii="Times New Roman" w:hAnsi="Times New Roman"/>
                <w:sz w:val="24"/>
                <w:szCs w:val="24"/>
                <w:lang w:bidi="ru-RU"/>
              </w:rPr>
              <w:t>КТРУ: 10.20.13.120-00000021</w:t>
            </w:r>
          </w:p>
        </w:tc>
        <w:tc>
          <w:tcPr>
            <w:tcW w:w="5170" w:type="dxa"/>
            <w:tcBorders>
              <w:top w:val="single" w:sz="4" w:space="0" w:color="000000"/>
              <w:left w:val="single" w:sz="4" w:space="0" w:color="000000"/>
              <w:bottom w:val="single" w:sz="4" w:space="0" w:color="000000"/>
              <w:right w:val="single" w:sz="4" w:space="0" w:color="000000"/>
            </w:tcBorders>
          </w:tcPr>
          <w:p w:rsidR="0003182D" w:rsidRPr="0097362B" w:rsidRDefault="0003182D" w:rsidP="000F249F">
            <w:pPr>
              <w:pStyle w:val="ConsPlusTitle"/>
              <w:ind w:left="0"/>
              <w:rPr>
                <w:rFonts w:ascii="Times New Roman" w:hAnsi="Times New Roman" w:cs="Times New Roman"/>
                <w:b w:val="0"/>
                <w:sz w:val="24"/>
                <w:szCs w:val="24"/>
                <w:bdr w:val="none" w:sz="0" w:space="0" w:color="auto" w:frame="1"/>
                <w:shd w:val="clear" w:color="auto" w:fill="FFFFFF"/>
              </w:rPr>
            </w:pPr>
            <w:r w:rsidRPr="00BB3C1F">
              <w:rPr>
                <w:rFonts w:ascii="Times New Roman" w:hAnsi="Times New Roman" w:cs="Times New Roman"/>
                <w:sz w:val="24"/>
                <w:szCs w:val="24"/>
                <w:bdr w:val="none" w:sz="0" w:space="0" w:color="auto" w:frame="1"/>
                <w:shd w:val="clear" w:color="auto" w:fill="FFFFFF"/>
              </w:rPr>
              <w:t>Вид разделки:</w:t>
            </w:r>
            <w:r w:rsidRPr="0097362B">
              <w:rPr>
                <w:rFonts w:ascii="Times New Roman" w:hAnsi="Times New Roman" w:cs="Times New Roman"/>
                <w:b w:val="0"/>
                <w:sz w:val="24"/>
                <w:szCs w:val="24"/>
                <w:bdr w:val="none" w:sz="0" w:space="0" w:color="auto" w:frame="1"/>
                <w:shd w:val="clear" w:color="auto" w:fill="FFFFFF"/>
              </w:rPr>
              <w:t xml:space="preserve"> Потрошенная, обезглавленная.</w:t>
            </w:r>
          </w:p>
          <w:p w:rsidR="0003182D" w:rsidRPr="0097362B" w:rsidRDefault="0003182D" w:rsidP="000F249F">
            <w:pPr>
              <w:pStyle w:val="ConsPlusTitle"/>
              <w:ind w:left="0"/>
              <w:rPr>
                <w:rFonts w:ascii="Times New Roman" w:hAnsi="Times New Roman" w:cs="Times New Roman"/>
                <w:b w:val="0"/>
                <w:sz w:val="24"/>
                <w:szCs w:val="24"/>
                <w:bdr w:val="none" w:sz="0" w:space="0" w:color="auto" w:frame="1"/>
                <w:shd w:val="clear" w:color="auto" w:fill="FFFFFF"/>
              </w:rPr>
            </w:pPr>
            <w:r w:rsidRPr="00BB3C1F">
              <w:rPr>
                <w:rFonts w:ascii="Times New Roman" w:hAnsi="Times New Roman" w:cs="Times New Roman"/>
                <w:sz w:val="24"/>
                <w:szCs w:val="24"/>
                <w:bdr w:val="none" w:sz="0" w:space="0" w:color="auto" w:frame="1"/>
                <w:shd w:val="clear" w:color="auto" w:fill="FFFFFF"/>
              </w:rPr>
              <w:t>Вид рыбы:</w:t>
            </w:r>
            <w:r w:rsidRPr="0097362B">
              <w:rPr>
                <w:rFonts w:ascii="Times New Roman" w:hAnsi="Times New Roman" w:cs="Times New Roman"/>
                <w:b w:val="0"/>
                <w:sz w:val="24"/>
                <w:szCs w:val="24"/>
                <w:bdr w:val="none" w:sz="0" w:space="0" w:color="auto" w:frame="1"/>
                <w:shd w:val="clear" w:color="auto" w:fill="FFFFFF"/>
              </w:rPr>
              <w:t xml:space="preserve"> </w:t>
            </w:r>
            <w:r w:rsidRPr="00BB3C1F">
              <w:rPr>
                <w:rFonts w:ascii="Times New Roman" w:hAnsi="Times New Roman" w:cs="Times New Roman"/>
                <w:b w:val="0"/>
                <w:sz w:val="24"/>
                <w:szCs w:val="24"/>
                <w:bdr w:val="none" w:sz="0" w:space="0" w:color="auto" w:frame="1"/>
                <w:shd w:val="clear" w:color="auto" w:fill="FFFFFF"/>
              </w:rPr>
              <w:t>Пикша.</w:t>
            </w:r>
          </w:p>
          <w:p w:rsidR="0003182D" w:rsidRPr="0097362B" w:rsidRDefault="0003182D" w:rsidP="000F249F">
            <w:pPr>
              <w:pStyle w:val="ConsPlusTitle"/>
              <w:ind w:left="0"/>
              <w:rPr>
                <w:rFonts w:ascii="Times New Roman" w:hAnsi="Times New Roman" w:cs="Times New Roman"/>
                <w:b w:val="0"/>
                <w:sz w:val="24"/>
                <w:szCs w:val="24"/>
                <w:shd w:val="clear" w:color="auto" w:fill="FFFFFF"/>
              </w:rPr>
            </w:pPr>
            <w:r w:rsidRPr="00BB3C1F">
              <w:rPr>
                <w:rFonts w:ascii="Times New Roman" w:hAnsi="Times New Roman" w:cs="Times New Roman"/>
                <w:sz w:val="24"/>
                <w:szCs w:val="24"/>
                <w:shd w:val="clear" w:color="auto" w:fill="FFFFFF"/>
              </w:rPr>
              <w:t>Сорт рыбы</w:t>
            </w:r>
            <w:r>
              <w:rPr>
                <w:rFonts w:ascii="Times New Roman" w:hAnsi="Times New Roman" w:cs="Times New Roman"/>
                <w:sz w:val="24"/>
                <w:szCs w:val="24"/>
                <w:shd w:val="clear" w:color="auto" w:fill="FFFFFF"/>
              </w:rPr>
              <w:t>:</w:t>
            </w:r>
            <w:r w:rsidRPr="0097362B">
              <w:rPr>
                <w:rFonts w:ascii="Times New Roman" w:hAnsi="Times New Roman" w:cs="Times New Roman"/>
                <w:b w:val="0"/>
                <w:sz w:val="24"/>
                <w:szCs w:val="24"/>
                <w:shd w:val="clear" w:color="auto" w:fill="FFFFFF"/>
              </w:rPr>
              <w:t xml:space="preserve">  первый.</w:t>
            </w:r>
          </w:p>
          <w:p w:rsidR="0003182D" w:rsidRPr="00352FA6" w:rsidRDefault="0003182D" w:rsidP="00352FA6">
            <w:pPr>
              <w:pStyle w:val="ConsPlusTitle"/>
              <w:ind w:left="0"/>
              <w:rPr>
                <w:rFonts w:ascii="Times New Roman" w:hAnsi="Times New Roman" w:cs="Times New Roman"/>
                <w:b w:val="0"/>
                <w:sz w:val="24"/>
                <w:szCs w:val="24"/>
                <w:shd w:val="clear" w:color="auto" w:fill="FFFFFF"/>
              </w:rPr>
            </w:pPr>
            <w:r w:rsidRPr="008F7A00">
              <w:rPr>
                <w:rFonts w:ascii="Times New Roman" w:hAnsi="Times New Roman" w:cs="Times New Roman"/>
                <w:sz w:val="24"/>
                <w:szCs w:val="24"/>
                <w:shd w:val="clear" w:color="auto" w:fill="FFFFFF"/>
              </w:rPr>
              <w:t>Страна происхождения:</w:t>
            </w:r>
            <w:r w:rsidRPr="008F7A00">
              <w:rPr>
                <w:rFonts w:ascii="Times New Roman" w:hAnsi="Times New Roman" w:cs="Times New Roman"/>
                <w:b w:val="0"/>
                <w:sz w:val="24"/>
                <w:szCs w:val="24"/>
                <w:shd w:val="clear" w:color="auto" w:fill="FFFFFF"/>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3182D" w:rsidRDefault="0003182D" w:rsidP="008D4BC1">
            <w:pPr>
              <w:spacing w:after="0"/>
              <w:jc w:val="center"/>
              <w:rPr>
                <w:rFonts w:ascii="Times New Roman" w:hAnsi="Times New Roman"/>
              </w:rPr>
            </w:pPr>
            <w:r>
              <w:rPr>
                <w:rFonts w:ascii="Times New Roman" w:hAnsi="Times New Roman"/>
              </w:rPr>
              <w:t>кг</w:t>
            </w:r>
          </w:p>
        </w:tc>
      </w:tr>
      <w:tr w:rsidR="0003182D" w:rsidRPr="00820925" w:rsidTr="00352FA6">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82D" w:rsidRPr="008D4BC1" w:rsidRDefault="0003182D"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shd w:val="clear" w:color="auto" w:fill="FFFFFF"/>
          </w:tcPr>
          <w:p w:rsidR="0003182D" w:rsidRPr="00822823" w:rsidRDefault="0003182D" w:rsidP="00AD0A0B">
            <w:pPr>
              <w:rPr>
                <w:rFonts w:ascii="Times New Roman" w:hAnsi="Times New Roman" w:cs="Times New Roman"/>
                <w:sz w:val="24"/>
                <w:szCs w:val="24"/>
              </w:rPr>
            </w:pPr>
            <w:r w:rsidRPr="00822823">
              <w:rPr>
                <w:rFonts w:ascii="Times New Roman" w:hAnsi="Times New Roman" w:cs="Times New Roman"/>
                <w:sz w:val="24"/>
                <w:szCs w:val="24"/>
              </w:rPr>
              <w:t xml:space="preserve">Сельдь соленая    </w:t>
            </w:r>
          </w:p>
          <w:p w:rsidR="0003182D" w:rsidRDefault="0003182D" w:rsidP="00AD0A0B">
            <w:pPr>
              <w:rPr>
                <w:rFonts w:ascii="Times New Roman" w:hAnsi="Times New Roman"/>
                <w:sz w:val="24"/>
                <w:szCs w:val="24"/>
                <w:lang w:bidi="ru-RU"/>
              </w:rPr>
            </w:pPr>
            <w:r w:rsidRPr="00822823">
              <w:rPr>
                <w:rFonts w:ascii="Times New Roman" w:eastAsia="Times New Roman" w:hAnsi="Times New Roman" w:cs="Times New Roman"/>
                <w:sz w:val="24"/>
                <w:szCs w:val="24"/>
                <w:lang w:eastAsia="ru-RU" w:bidi="ru-RU"/>
              </w:rPr>
              <w:t>КТРУ: 10.20.23.122-00000004</w:t>
            </w:r>
          </w:p>
        </w:tc>
        <w:tc>
          <w:tcPr>
            <w:tcW w:w="5170" w:type="dxa"/>
            <w:tcBorders>
              <w:top w:val="single" w:sz="4" w:space="0" w:color="000000"/>
              <w:left w:val="single" w:sz="4" w:space="0" w:color="000000"/>
              <w:bottom w:val="single" w:sz="4" w:space="0" w:color="000000"/>
              <w:right w:val="single" w:sz="4" w:space="0" w:color="000000"/>
            </w:tcBorders>
          </w:tcPr>
          <w:p w:rsidR="0003182D" w:rsidRPr="009E2477" w:rsidRDefault="0003182D" w:rsidP="000F249F">
            <w:pPr>
              <w:pStyle w:val="ConsPlusTitle"/>
              <w:ind w:left="0"/>
              <w:rPr>
                <w:rFonts w:ascii="Times New Roman" w:hAnsi="Times New Roman" w:cs="Times New Roman"/>
                <w:b w:val="0"/>
                <w:sz w:val="24"/>
                <w:szCs w:val="24"/>
                <w:bdr w:val="none" w:sz="0" w:space="0" w:color="auto" w:frame="1"/>
                <w:shd w:val="clear" w:color="auto" w:fill="FFFFFF"/>
              </w:rPr>
            </w:pPr>
            <w:r w:rsidRPr="00BB3C1F">
              <w:rPr>
                <w:rFonts w:ascii="Times New Roman" w:hAnsi="Times New Roman" w:cs="Times New Roman"/>
                <w:sz w:val="24"/>
                <w:szCs w:val="24"/>
                <w:bdr w:val="none" w:sz="0" w:space="0" w:color="auto" w:frame="1"/>
                <w:shd w:val="clear" w:color="auto" w:fill="FFFFFF"/>
              </w:rPr>
              <w:t>Вид засола:</w:t>
            </w:r>
            <w:r w:rsidRPr="009E2477">
              <w:rPr>
                <w:rFonts w:ascii="Times New Roman" w:hAnsi="Times New Roman" w:cs="Times New Roman"/>
                <w:b w:val="0"/>
                <w:sz w:val="24"/>
                <w:szCs w:val="24"/>
                <w:bdr w:val="none" w:sz="0" w:space="0" w:color="auto" w:frame="1"/>
                <w:shd w:val="clear" w:color="auto" w:fill="FFFFFF"/>
              </w:rPr>
              <w:t xml:space="preserve"> </w:t>
            </w:r>
            <w:r w:rsidRPr="009E2477">
              <w:rPr>
                <w:rFonts w:ascii="Times New Roman" w:hAnsi="Times New Roman" w:cs="Times New Roman"/>
                <w:b w:val="0"/>
                <w:sz w:val="24"/>
                <w:szCs w:val="24"/>
              </w:rPr>
              <w:t xml:space="preserve">слабосоленая </w:t>
            </w:r>
          </w:p>
          <w:p w:rsidR="0003182D" w:rsidRPr="009E2477" w:rsidRDefault="0003182D" w:rsidP="000F249F">
            <w:pPr>
              <w:pStyle w:val="ConsPlusTitle"/>
              <w:ind w:left="0"/>
              <w:rPr>
                <w:rFonts w:ascii="Times New Roman" w:hAnsi="Times New Roman" w:cs="Times New Roman"/>
                <w:b w:val="0"/>
                <w:sz w:val="24"/>
                <w:szCs w:val="24"/>
                <w:bdr w:val="none" w:sz="0" w:space="0" w:color="auto" w:frame="1"/>
                <w:shd w:val="clear" w:color="auto" w:fill="FFFFFF"/>
              </w:rPr>
            </w:pPr>
            <w:r w:rsidRPr="00BB3C1F">
              <w:rPr>
                <w:rFonts w:ascii="Times New Roman" w:hAnsi="Times New Roman" w:cs="Times New Roman"/>
                <w:sz w:val="24"/>
                <w:szCs w:val="24"/>
                <w:bdr w:val="none" w:sz="0" w:space="0" w:color="auto" w:frame="1"/>
                <w:shd w:val="clear" w:color="auto" w:fill="FFFFFF"/>
              </w:rPr>
              <w:t>Вид разделки:</w:t>
            </w:r>
            <w:r w:rsidRPr="009E2477">
              <w:rPr>
                <w:rFonts w:ascii="Times New Roman" w:hAnsi="Times New Roman" w:cs="Times New Roman"/>
                <w:b w:val="0"/>
                <w:sz w:val="24"/>
                <w:szCs w:val="24"/>
                <w:bdr w:val="none" w:sz="0" w:space="0" w:color="auto" w:frame="1"/>
                <w:shd w:val="clear" w:color="auto" w:fill="FFFFFF"/>
              </w:rPr>
              <w:t xml:space="preserve"> Неразделанная</w:t>
            </w:r>
          </w:p>
          <w:p w:rsidR="0003182D" w:rsidRPr="00352FA6" w:rsidRDefault="0003182D" w:rsidP="00352FA6">
            <w:pPr>
              <w:pStyle w:val="ConsPlusTitle"/>
              <w:ind w:left="0"/>
              <w:rPr>
                <w:rFonts w:ascii="Times New Roman" w:hAnsi="Times New Roman" w:cs="Times New Roman"/>
                <w:b w:val="0"/>
                <w:sz w:val="24"/>
                <w:szCs w:val="24"/>
                <w:shd w:val="clear" w:color="auto" w:fill="FFFFFF"/>
              </w:rPr>
            </w:pPr>
            <w:r w:rsidRPr="008F7A00">
              <w:rPr>
                <w:rFonts w:ascii="Times New Roman" w:hAnsi="Times New Roman" w:cs="Times New Roman"/>
                <w:sz w:val="24"/>
                <w:szCs w:val="24"/>
                <w:shd w:val="clear" w:color="auto" w:fill="FFFFFF"/>
              </w:rPr>
              <w:t>Страна происхождения:</w:t>
            </w:r>
            <w:r w:rsidRPr="008F7A00">
              <w:rPr>
                <w:rFonts w:ascii="Times New Roman" w:hAnsi="Times New Roman" w:cs="Times New Roman"/>
                <w:b w:val="0"/>
                <w:sz w:val="24"/>
                <w:szCs w:val="24"/>
                <w:shd w:val="clear" w:color="auto" w:fill="FFFFFF"/>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3182D" w:rsidRDefault="0003182D" w:rsidP="008D4BC1">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AD0A0B" w:rsidRDefault="002D198B" w:rsidP="00AD0A0B">
      <w:pPr>
        <w:pStyle w:val="a8"/>
        <w:numPr>
          <w:ilvl w:val="0"/>
          <w:numId w:val="4"/>
        </w:numPr>
        <w:spacing w:after="0"/>
        <w:rPr>
          <w:rFonts w:ascii="Times New Roman" w:hAnsi="Times New Roman" w:cs="Times New Roman"/>
        </w:rPr>
      </w:pPr>
      <w:r w:rsidRPr="00AD0A0B">
        <w:rPr>
          <w:rFonts w:ascii="Times New Roman" w:hAnsi="Times New Roman" w:cs="Times New Roman"/>
        </w:rPr>
        <w:t xml:space="preserve">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416158">
      <w:pPr>
        <w:spacing w:after="0"/>
        <w:jc w:val="both"/>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Pr="00416158" w:rsidRDefault="00416158" w:rsidP="00416158">
      <w:pPr>
        <w:spacing w:after="0"/>
        <w:jc w:val="both"/>
        <w:rPr>
          <w:rFonts w:ascii="Times New Roman" w:hAnsi="Times New Roman" w:cs="Times New Roman"/>
        </w:rPr>
      </w:pPr>
      <w:r w:rsidRPr="00416158">
        <w:rPr>
          <w:rFonts w:ascii="Times New Roman" w:hAnsi="Times New Roman" w:cs="Times New Roman"/>
        </w:rPr>
        <w:t>Упаковка – блоки мороженой рыбы перед укладыванием в ящики из картона предварительно упакованы в полиэтиленовую пленку. В каждой упаковочной единице рыба одного названия, сорта, вида разделки, одной размерной группы и одной даты изготовления.</w:t>
      </w:r>
    </w:p>
    <w:p w:rsidR="004F6F02" w:rsidRDefault="00416158" w:rsidP="00352FA6">
      <w:pPr>
        <w:spacing w:after="0"/>
        <w:jc w:val="both"/>
        <w:rPr>
          <w:rFonts w:ascii="Times New Roman" w:hAnsi="Times New Roman" w:cs="Times New Roman"/>
        </w:rPr>
      </w:pPr>
      <w:r w:rsidRPr="00416158">
        <w:rPr>
          <w:rFonts w:ascii="Times New Roman" w:hAnsi="Times New Roman" w:cs="Times New Roman"/>
        </w:rPr>
        <w:t>Упаковка и упаковочные материалы, используемые для упаковывания мороженой рыбы,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2A17A4" w:rsidRPr="00820925" w:rsidRDefault="002A17A4" w:rsidP="005D5221">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3466DC" w:rsidRPr="00820925" w:rsidRDefault="003466DC" w:rsidP="003466DC">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18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5D5221">
        <w:rPr>
          <w:rFonts w:ascii="Times New Roman" w:hAnsi="Times New Roman" w:cs="Times New Roman"/>
          <w:sz w:val="24"/>
          <w:szCs w:val="24"/>
        </w:rPr>
        <w:t>0855300002823001085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3466DC" w:rsidRPr="00820925" w:rsidRDefault="002A17A4" w:rsidP="003466D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3466DC" w:rsidRPr="00820925">
        <w:rPr>
          <w:rFonts w:ascii="Times New Roman" w:hAnsi="Times New Roman" w:cs="Times New Roman"/>
          <w:sz w:val="24"/>
          <w:szCs w:val="24"/>
        </w:rPr>
        <w:t>от "</w:t>
      </w:r>
      <w:r w:rsidR="003466DC">
        <w:rPr>
          <w:rFonts w:ascii="Times New Roman" w:hAnsi="Times New Roman" w:cs="Times New Roman"/>
          <w:sz w:val="24"/>
          <w:szCs w:val="24"/>
        </w:rPr>
        <w:t xml:space="preserve"> 18 </w:t>
      </w:r>
      <w:r w:rsidR="003466DC" w:rsidRPr="00820925">
        <w:rPr>
          <w:rFonts w:ascii="Times New Roman" w:hAnsi="Times New Roman" w:cs="Times New Roman"/>
          <w:sz w:val="24"/>
          <w:szCs w:val="24"/>
        </w:rPr>
        <w:t xml:space="preserve">" </w:t>
      </w:r>
      <w:r w:rsidR="003466DC">
        <w:rPr>
          <w:rFonts w:ascii="Times New Roman" w:hAnsi="Times New Roman" w:cs="Times New Roman"/>
          <w:sz w:val="24"/>
          <w:szCs w:val="24"/>
        </w:rPr>
        <w:t>декабря</w:t>
      </w:r>
      <w:r w:rsidR="003466DC" w:rsidRPr="00820925">
        <w:rPr>
          <w:rFonts w:ascii="Times New Roman" w:hAnsi="Times New Roman" w:cs="Times New Roman"/>
          <w:sz w:val="24"/>
          <w:szCs w:val="24"/>
        </w:rPr>
        <w:t xml:space="preserve"> 20</w:t>
      </w:r>
      <w:r w:rsidR="003466DC">
        <w:rPr>
          <w:rFonts w:ascii="Times New Roman" w:hAnsi="Times New Roman" w:cs="Times New Roman"/>
          <w:sz w:val="24"/>
          <w:szCs w:val="24"/>
        </w:rPr>
        <w:t>23</w:t>
      </w:r>
      <w:r w:rsidR="003466DC" w:rsidRPr="00820925">
        <w:rPr>
          <w:rFonts w:ascii="Times New Roman" w:hAnsi="Times New Roman" w:cs="Times New Roman"/>
          <w:sz w:val="24"/>
          <w:szCs w:val="24"/>
        </w:rPr>
        <w:t xml:space="preserve"> г. N </w:t>
      </w:r>
      <w:r w:rsidR="003466DC" w:rsidRPr="005D5221">
        <w:rPr>
          <w:rFonts w:ascii="Times New Roman" w:hAnsi="Times New Roman" w:cs="Times New Roman"/>
          <w:sz w:val="24"/>
          <w:szCs w:val="24"/>
        </w:rPr>
        <w:t>0855300002823001085</w:t>
      </w:r>
    </w:p>
    <w:p w:rsidR="002A17A4" w:rsidRPr="00820925" w:rsidRDefault="002A17A4" w:rsidP="00AD0A0B">
      <w:pPr>
        <w:spacing w:after="1" w:line="220" w:lineRule="atLeast"/>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2144"/>
        <w:gridCol w:w="2693"/>
      </w:tblGrid>
      <w:tr w:rsidR="002A17A4" w:rsidRPr="00820925" w:rsidTr="005D5221">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214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2693"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5D5221">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214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2693"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487310" w:rsidRPr="00820925" w:rsidTr="005D5221">
        <w:tc>
          <w:tcPr>
            <w:tcW w:w="624" w:type="dxa"/>
          </w:tcPr>
          <w:p w:rsidR="00487310" w:rsidRPr="00820925" w:rsidRDefault="00487310"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487310" w:rsidRPr="00464495" w:rsidRDefault="00487310" w:rsidP="00464495">
            <w:pPr>
              <w:rPr>
                <w:rFonts w:ascii="Times New Roman" w:hAnsi="Times New Roman"/>
                <w:sz w:val="24"/>
                <w:szCs w:val="24"/>
                <w:lang w:bidi="ru-RU"/>
              </w:rPr>
            </w:pPr>
            <w:r w:rsidRPr="00663800">
              <w:rPr>
                <w:rFonts w:ascii="Times New Roman" w:hAnsi="Times New Roman"/>
                <w:sz w:val="24"/>
                <w:szCs w:val="24"/>
                <w:lang w:bidi="ru-RU"/>
              </w:rPr>
              <w:t>Рыба трескообразная мороженая (минтай)</w:t>
            </w:r>
          </w:p>
        </w:tc>
        <w:tc>
          <w:tcPr>
            <w:tcW w:w="1247" w:type="dxa"/>
            <w:vAlign w:val="center"/>
          </w:tcPr>
          <w:p w:rsidR="00487310" w:rsidRPr="007460DF" w:rsidRDefault="00487310"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487310" w:rsidRPr="00820925" w:rsidRDefault="00487310" w:rsidP="007460DF">
            <w:pPr>
              <w:spacing w:after="1" w:line="220" w:lineRule="atLeast"/>
              <w:rPr>
                <w:rFonts w:ascii="Times New Roman" w:hAnsi="Times New Roman" w:cs="Times New Roman"/>
                <w:sz w:val="24"/>
                <w:szCs w:val="24"/>
              </w:rPr>
            </w:pPr>
          </w:p>
        </w:tc>
        <w:tc>
          <w:tcPr>
            <w:tcW w:w="2144" w:type="dxa"/>
          </w:tcPr>
          <w:p w:rsidR="00487310" w:rsidRPr="00820925" w:rsidRDefault="00487310" w:rsidP="007460DF">
            <w:pPr>
              <w:spacing w:after="1" w:line="220" w:lineRule="atLeast"/>
              <w:rPr>
                <w:rFonts w:ascii="Times New Roman" w:hAnsi="Times New Roman" w:cs="Times New Roman"/>
                <w:sz w:val="24"/>
                <w:szCs w:val="24"/>
              </w:rPr>
            </w:pPr>
          </w:p>
        </w:tc>
        <w:tc>
          <w:tcPr>
            <w:tcW w:w="2693" w:type="dxa"/>
          </w:tcPr>
          <w:p w:rsidR="00487310" w:rsidRPr="00820925" w:rsidRDefault="00487310" w:rsidP="007460DF">
            <w:pPr>
              <w:spacing w:after="1" w:line="220" w:lineRule="atLeast"/>
              <w:rPr>
                <w:rFonts w:ascii="Times New Roman" w:hAnsi="Times New Roman" w:cs="Times New Roman"/>
                <w:sz w:val="24"/>
                <w:szCs w:val="24"/>
              </w:rPr>
            </w:pPr>
          </w:p>
        </w:tc>
      </w:tr>
      <w:tr w:rsidR="00487310" w:rsidRPr="00820925" w:rsidTr="005D5221">
        <w:trPr>
          <w:trHeight w:val="1349"/>
        </w:trPr>
        <w:tc>
          <w:tcPr>
            <w:tcW w:w="624" w:type="dxa"/>
          </w:tcPr>
          <w:p w:rsidR="00487310" w:rsidRPr="00820925" w:rsidRDefault="00487310"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vAlign w:val="center"/>
          </w:tcPr>
          <w:p w:rsidR="00487310" w:rsidRPr="00464495" w:rsidRDefault="00487310" w:rsidP="00464495">
            <w:pPr>
              <w:rPr>
                <w:rFonts w:ascii="Times New Roman" w:hAnsi="Times New Roman"/>
                <w:sz w:val="24"/>
                <w:szCs w:val="24"/>
                <w:lang w:bidi="ru-RU"/>
              </w:rPr>
            </w:pPr>
            <w:r w:rsidRPr="00663800">
              <w:rPr>
                <w:rFonts w:ascii="Times New Roman" w:hAnsi="Times New Roman"/>
                <w:sz w:val="24"/>
                <w:szCs w:val="24"/>
                <w:lang w:bidi="ru-RU"/>
              </w:rPr>
              <w:t>Рыба трескообразная мороженая (пикша)</w:t>
            </w:r>
          </w:p>
        </w:tc>
        <w:tc>
          <w:tcPr>
            <w:tcW w:w="1247" w:type="dxa"/>
          </w:tcPr>
          <w:p w:rsidR="00487310" w:rsidRPr="00820925" w:rsidRDefault="00487310"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690" w:type="dxa"/>
          </w:tcPr>
          <w:p w:rsidR="00487310" w:rsidRPr="00820925" w:rsidRDefault="00487310" w:rsidP="00BE6CCA">
            <w:pPr>
              <w:spacing w:after="1" w:line="220" w:lineRule="atLeast"/>
              <w:rPr>
                <w:rFonts w:ascii="Times New Roman" w:hAnsi="Times New Roman" w:cs="Times New Roman"/>
                <w:sz w:val="24"/>
                <w:szCs w:val="24"/>
              </w:rPr>
            </w:pPr>
          </w:p>
        </w:tc>
        <w:tc>
          <w:tcPr>
            <w:tcW w:w="2144" w:type="dxa"/>
          </w:tcPr>
          <w:p w:rsidR="00487310" w:rsidRPr="00820925" w:rsidRDefault="00487310" w:rsidP="00BE6CCA">
            <w:pPr>
              <w:spacing w:after="1" w:line="220" w:lineRule="atLeast"/>
              <w:rPr>
                <w:rFonts w:ascii="Times New Roman" w:hAnsi="Times New Roman" w:cs="Times New Roman"/>
                <w:sz w:val="24"/>
                <w:szCs w:val="24"/>
              </w:rPr>
            </w:pPr>
          </w:p>
        </w:tc>
        <w:tc>
          <w:tcPr>
            <w:tcW w:w="2693" w:type="dxa"/>
          </w:tcPr>
          <w:p w:rsidR="00487310" w:rsidRPr="00820925" w:rsidRDefault="00487310" w:rsidP="00BE6CCA">
            <w:pPr>
              <w:spacing w:after="1" w:line="220" w:lineRule="atLeast"/>
              <w:rPr>
                <w:rFonts w:ascii="Times New Roman" w:hAnsi="Times New Roman" w:cs="Times New Roman"/>
                <w:sz w:val="24"/>
                <w:szCs w:val="24"/>
              </w:rPr>
            </w:pPr>
          </w:p>
        </w:tc>
      </w:tr>
      <w:tr w:rsidR="00AD0A0B" w:rsidRPr="00820925" w:rsidTr="003466DC">
        <w:trPr>
          <w:trHeight w:val="772"/>
        </w:trPr>
        <w:tc>
          <w:tcPr>
            <w:tcW w:w="624" w:type="dxa"/>
          </w:tcPr>
          <w:p w:rsidR="00AD0A0B" w:rsidRPr="00820925" w:rsidRDefault="00AD0A0B"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87" w:type="dxa"/>
            <w:vAlign w:val="center"/>
          </w:tcPr>
          <w:p w:rsidR="00AD0A0B" w:rsidRPr="003466DC" w:rsidRDefault="00AD0A0B" w:rsidP="00464495">
            <w:pPr>
              <w:rPr>
                <w:rFonts w:ascii="Times New Roman" w:hAnsi="Times New Roman" w:cs="Times New Roman"/>
                <w:sz w:val="24"/>
                <w:szCs w:val="24"/>
              </w:rPr>
            </w:pPr>
            <w:r w:rsidRPr="00822823">
              <w:rPr>
                <w:rFonts w:ascii="Times New Roman" w:hAnsi="Times New Roman" w:cs="Times New Roman"/>
                <w:sz w:val="24"/>
                <w:szCs w:val="24"/>
              </w:rPr>
              <w:t xml:space="preserve">Сельдь соленая    </w:t>
            </w:r>
          </w:p>
        </w:tc>
        <w:tc>
          <w:tcPr>
            <w:tcW w:w="1247" w:type="dxa"/>
          </w:tcPr>
          <w:p w:rsidR="00AD0A0B" w:rsidRPr="007460DF" w:rsidRDefault="00AD0A0B" w:rsidP="00487310">
            <w:pPr>
              <w:spacing w:after="1" w:line="220" w:lineRule="atLeast"/>
              <w:jc w:val="center"/>
              <w:rPr>
                <w:rFonts w:ascii="Times New Roman" w:hAnsi="Times New Roman" w:cs="Times New Roman"/>
              </w:rPr>
            </w:pPr>
            <w:r w:rsidRPr="007460DF">
              <w:rPr>
                <w:rFonts w:ascii="Times New Roman" w:hAnsi="Times New Roman" w:cs="Times New Roman"/>
              </w:rPr>
              <w:t>кг</w:t>
            </w:r>
          </w:p>
        </w:tc>
        <w:tc>
          <w:tcPr>
            <w:tcW w:w="1690" w:type="dxa"/>
          </w:tcPr>
          <w:p w:rsidR="00AD0A0B" w:rsidRPr="00820925" w:rsidRDefault="00AD0A0B" w:rsidP="00BE6CCA">
            <w:pPr>
              <w:spacing w:after="1" w:line="220" w:lineRule="atLeast"/>
              <w:rPr>
                <w:rFonts w:ascii="Times New Roman" w:hAnsi="Times New Roman" w:cs="Times New Roman"/>
                <w:sz w:val="24"/>
                <w:szCs w:val="24"/>
              </w:rPr>
            </w:pPr>
          </w:p>
        </w:tc>
        <w:tc>
          <w:tcPr>
            <w:tcW w:w="2144" w:type="dxa"/>
          </w:tcPr>
          <w:p w:rsidR="00AD0A0B" w:rsidRPr="00820925" w:rsidRDefault="00AD0A0B" w:rsidP="00BE6CCA">
            <w:pPr>
              <w:spacing w:after="1" w:line="220" w:lineRule="atLeast"/>
              <w:rPr>
                <w:rFonts w:ascii="Times New Roman" w:hAnsi="Times New Roman" w:cs="Times New Roman"/>
                <w:sz w:val="24"/>
                <w:szCs w:val="24"/>
              </w:rPr>
            </w:pPr>
          </w:p>
        </w:tc>
        <w:tc>
          <w:tcPr>
            <w:tcW w:w="2693" w:type="dxa"/>
          </w:tcPr>
          <w:p w:rsidR="00AD0A0B" w:rsidRPr="00820925" w:rsidRDefault="00AD0A0B"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1"/>
        <w:gridCol w:w="2444"/>
        <w:gridCol w:w="3849"/>
      </w:tblGrid>
      <w:tr w:rsidR="002A17A4" w:rsidRPr="00820925" w:rsidTr="005D5221">
        <w:trPr>
          <w:trHeight w:val="283"/>
        </w:trPr>
        <w:tc>
          <w:tcPr>
            <w:tcW w:w="9714"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rsidTr="005D5221">
        <w:trPr>
          <w:trHeight w:val="283"/>
        </w:trPr>
        <w:tc>
          <w:tcPr>
            <w:tcW w:w="3421"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44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84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rsidTr="005D5221">
        <w:trPr>
          <w:trHeight w:val="283"/>
        </w:trPr>
        <w:tc>
          <w:tcPr>
            <w:tcW w:w="3421"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44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84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rsidTr="005D5221">
        <w:trPr>
          <w:trHeight w:val="283"/>
        </w:trPr>
        <w:tc>
          <w:tcPr>
            <w:tcW w:w="3421"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44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84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rsidTr="005D5221">
        <w:trPr>
          <w:trHeight w:val="283"/>
        </w:trPr>
        <w:tc>
          <w:tcPr>
            <w:tcW w:w="3421"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44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84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rsidTr="005D5221">
        <w:trPr>
          <w:trHeight w:val="283"/>
        </w:trPr>
        <w:tc>
          <w:tcPr>
            <w:tcW w:w="3421"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4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84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rsidTr="005D5221">
        <w:trPr>
          <w:trHeight w:val="283"/>
        </w:trPr>
        <w:tc>
          <w:tcPr>
            <w:tcW w:w="3421"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444"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849"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F6F02" w:rsidRPr="00820925" w:rsidTr="005D5221">
        <w:trPr>
          <w:trHeight w:val="283"/>
        </w:trPr>
        <w:tc>
          <w:tcPr>
            <w:tcW w:w="3421" w:type="dxa"/>
            <w:tcBorders>
              <w:top w:val="nil"/>
              <w:left w:val="nil"/>
              <w:bottom w:val="single" w:sz="4" w:space="0" w:color="auto"/>
              <w:right w:val="nil"/>
            </w:tcBorders>
          </w:tcPr>
          <w:p w:rsidR="004F6F02" w:rsidRPr="004F6F02" w:rsidRDefault="004F6F02" w:rsidP="000F249F">
            <w:pPr>
              <w:spacing w:after="1" w:line="220" w:lineRule="atLeast"/>
              <w:rPr>
                <w:rFonts w:ascii="Times New Roman" w:hAnsi="Times New Roman" w:cs="Times New Roman"/>
                <w:sz w:val="24"/>
                <w:szCs w:val="24"/>
              </w:rPr>
            </w:pPr>
            <w:r w:rsidRPr="004F6F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6F02">
              <w:rPr>
                <w:rFonts w:ascii="Times New Roman" w:hAnsi="Times New Roman" w:cs="Times New Roman"/>
                <w:sz w:val="24"/>
                <w:szCs w:val="24"/>
              </w:rPr>
              <w:t>Шалеева Т.Н.</w:t>
            </w:r>
          </w:p>
        </w:tc>
        <w:tc>
          <w:tcPr>
            <w:tcW w:w="2444" w:type="dxa"/>
            <w:tcBorders>
              <w:top w:val="nil"/>
              <w:left w:val="nil"/>
              <w:bottom w:val="nil"/>
              <w:right w:val="nil"/>
            </w:tcBorders>
          </w:tcPr>
          <w:p w:rsidR="004F6F02" w:rsidRPr="00820925" w:rsidRDefault="004F6F02" w:rsidP="000F249F">
            <w:pPr>
              <w:spacing w:after="1" w:line="220" w:lineRule="atLeast"/>
            </w:pPr>
          </w:p>
        </w:tc>
        <w:tc>
          <w:tcPr>
            <w:tcW w:w="3849" w:type="dxa"/>
            <w:tcBorders>
              <w:top w:val="nil"/>
              <w:left w:val="nil"/>
              <w:bottom w:val="single" w:sz="4" w:space="0" w:color="auto"/>
              <w:right w:val="nil"/>
            </w:tcBorders>
          </w:tcPr>
          <w:p w:rsidR="004F6F02" w:rsidRPr="004F6F02" w:rsidRDefault="004F6F02" w:rsidP="000F249F">
            <w:pPr>
              <w:spacing w:after="1" w:line="220" w:lineRule="atLeast"/>
              <w:rPr>
                <w:rFonts w:ascii="Times New Roman" w:hAnsi="Times New Roman" w:cs="Times New Roman"/>
                <w:sz w:val="24"/>
                <w:szCs w:val="24"/>
              </w:rPr>
            </w:pPr>
            <w:r w:rsidRPr="004F6F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6F02">
              <w:rPr>
                <w:rFonts w:ascii="Times New Roman" w:hAnsi="Times New Roman" w:cs="Times New Roman"/>
                <w:sz w:val="24"/>
                <w:szCs w:val="24"/>
              </w:rPr>
              <w:t xml:space="preserve"> Бегаева О.О.</w:t>
            </w:r>
          </w:p>
        </w:tc>
      </w:tr>
      <w:tr w:rsidR="005D5221" w:rsidRPr="00820925" w:rsidTr="005D5221">
        <w:tblPrEx>
          <w:tblBorders>
            <w:insideH w:val="single" w:sz="4" w:space="0" w:color="auto"/>
          </w:tblBorders>
        </w:tblPrEx>
        <w:trPr>
          <w:trHeight w:val="283"/>
        </w:trPr>
        <w:tc>
          <w:tcPr>
            <w:tcW w:w="3421" w:type="dxa"/>
            <w:tcBorders>
              <w:top w:val="single" w:sz="4" w:space="0" w:color="auto"/>
              <w:left w:val="nil"/>
              <w:bottom w:val="nil"/>
              <w:right w:val="nil"/>
            </w:tcBorders>
          </w:tcPr>
          <w:p w:rsidR="005D5221" w:rsidRPr="00820925" w:rsidRDefault="005D522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444" w:type="dxa"/>
            <w:tcBorders>
              <w:top w:val="nil"/>
              <w:left w:val="nil"/>
              <w:bottom w:val="nil"/>
              <w:right w:val="nil"/>
            </w:tcBorders>
          </w:tcPr>
          <w:p w:rsidR="005D5221" w:rsidRPr="00820925" w:rsidRDefault="005D5221">
            <w:pPr>
              <w:spacing w:after="1" w:line="220" w:lineRule="atLeast"/>
              <w:rPr>
                <w:rFonts w:ascii="Times New Roman" w:hAnsi="Times New Roman" w:cs="Times New Roman"/>
                <w:sz w:val="24"/>
                <w:szCs w:val="24"/>
              </w:rPr>
            </w:pPr>
          </w:p>
        </w:tc>
        <w:tc>
          <w:tcPr>
            <w:tcW w:w="3849" w:type="dxa"/>
            <w:tcBorders>
              <w:top w:val="single" w:sz="4" w:space="0" w:color="auto"/>
              <w:left w:val="nil"/>
              <w:bottom w:val="nil"/>
              <w:right w:val="nil"/>
            </w:tcBorders>
          </w:tcPr>
          <w:p w:rsidR="005D5221" w:rsidRPr="00820925" w:rsidRDefault="005D522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352FA6" w:rsidRDefault="00352FA6" w:rsidP="00352FA6">
      <w:pPr>
        <w:rPr>
          <w:rFonts w:ascii="Times New Roman" w:hAnsi="Times New Roman" w:cs="Times New Roman"/>
          <w:sz w:val="24"/>
          <w:szCs w:val="24"/>
        </w:rPr>
      </w:pPr>
    </w:p>
    <w:p w:rsidR="003466DC" w:rsidRDefault="003466DC" w:rsidP="00352FA6">
      <w:pPr>
        <w:rPr>
          <w:rFonts w:ascii="Times New Roman" w:hAnsi="Times New Roman" w:cs="Times New Roman"/>
          <w:sz w:val="24"/>
          <w:szCs w:val="24"/>
        </w:rPr>
      </w:pPr>
    </w:p>
    <w:p w:rsidR="003466DC" w:rsidRDefault="003466DC" w:rsidP="00352FA6">
      <w:pPr>
        <w:rPr>
          <w:rFonts w:ascii="Times New Roman" w:hAnsi="Times New Roman" w:cs="Times New Roman"/>
          <w:sz w:val="24"/>
          <w:szCs w:val="24"/>
        </w:rPr>
      </w:pPr>
      <w:bookmarkStart w:id="29" w:name="_GoBack"/>
      <w:r w:rsidRPr="003466DC">
        <w:rPr>
          <w:rFonts w:ascii="Times New Roman" w:hAnsi="Times New Roman" w:cs="Times New Roman"/>
          <w:sz w:val="24"/>
          <w:szCs w:val="24"/>
        </w:rPr>
        <w:drawing>
          <wp:inline distT="0" distB="0" distL="0" distR="0" wp14:anchorId="77DD8304" wp14:editId="6EAE54D7">
            <wp:extent cx="6154309" cy="5550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5548392"/>
                    </a:xfrm>
                    <a:prstGeom prst="rect">
                      <a:avLst/>
                    </a:prstGeom>
                  </pic:spPr>
                </pic:pic>
              </a:graphicData>
            </a:graphic>
          </wp:inline>
        </w:drawing>
      </w:r>
      <w:bookmarkEnd w:id="29"/>
    </w:p>
    <w:sectPr w:rsidR="003466DC" w:rsidSect="005D52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827"/>
    <w:multiLevelType w:val="hybridMultilevel"/>
    <w:tmpl w:val="F996866C"/>
    <w:lvl w:ilvl="0" w:tplc="867CC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D1239"/>
    <w:multiLevelType w:val="hybridMultilevel"/>
    <w:tmpl w:val="6B200C7E"/>
    <w:lvl w:ilvl="0" w:tplc="944A8568">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4BE9"/>
    <w:rsid w:val="00005E89"/>
    <w:rsid w:val="00023BD7"/>
    <w:rsid w:val="0002493F"/>
    <w:rsid w:val="0003182D"/>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3E67"/>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1A81"/>
    <w:rsid w:val="001A2B10"/>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F4C"/>
    <w:rsid w:val="00222B00"/>
    <w:rsid w:val="0023639F"/>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466DC"/>
    <w:rsid w:val="00352FA6"/>
    <w:rsid w:val="00360E20"/>
    <w:rsid w:val="00363906"/>
    <w:rsid w:val="003816FA"/>
    <w:rsid w:val="00381C53"/>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16D6"/>
    <w:rsid w:val="0045295B"/>
    <w:rsid w:val="00463F5B"/>
    <w:rsid w:val="00464495"/>
    <w:rsid w:val="0047042A"/>
    <w:rsid w:val="00472DF7"/>
    <w:rsid w:val="0047524F"/>
    <w:rsid w:val="00482729"/>
    <w:rsid w:val="00487310"/>
    <w:rsid w:val="00495383"/>
    <w:rsid w:val="004A1EA0"/>
    <w:rsid w:val="004A46F3"/>
    <w:rsid w:val="004B4E35"/>
    <w:rsid w:val="004B5120"/>
    <w:rsid w:val="004B640C"/>
    <w:rsid w:val="004C1E49"/>
    <w:rsid w:val="004D1D57"/>
    <w:rsid w:val="004D4BA8"/>
    <w:rsid w:val="004E0742"/>
    <w:rsid w:val="004E590E"/>
    <w:rsid w:val="004E5AF7"/>
    <w:rsid w:val="004F41D6"/>
    <w:rsid w:val="004F6F02"/>
    <w:rsid w:val="00500535"/>
    <w:rsid w:val="005023CF"/>
    <w:rsid w:val="0050293E"/>
    <w:rsid w:val="00503601"/>
    <w:rsid w:val="00504898"/>
    <w:rsid w:val="005112ED"/>
    <w:rsid w:val="0053000C"/>
    <w:rsid w:val="005402A7"/>
    <w:rsid w:val="0054334B"/>
    <w:rsid w:val="0054758F"/>
    <w:rsid w:val="00551BB2"/>
    <w:rsid w:val="00556226"/>
    <w:rsid w:val="00577DC5"/>
    <w:rsid w:val="00586E84"/>
    <w:rsid w:val="00587D87"/>
    <w:rsid w:val="005901B8"/>
    <w:rsid w:val="005A1661"/>
    <w:rsid w:val="005C1569"/>
    <w:rsid w:val="005C4151"/>
    <w:rsid w:val="005D5221"/>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32B5"/>
    <w:rsid w:val="007740B6"/>
    <w:rsid w:val="0078072E"/>
    <w:rsid w:val="0078594C"/>
    <w:rsid w:val="00790A8C"/>
    <w:rsid w:val="00794778"/>
    <w:rsid w:val="007A31C5"/>
    <w:rsid w:val="007A3445"/>
    <w:rsid w:val="007B2CFB"/>
    <w:rsid w:val="007B4B3A"/>
    <w:rsid w:val="007B57FB"/>
    <w:rsid w:val="007B6763"/>
    <w:rsid w:val="007C74B5"/>
    <w:rsid w:val="007D569D"/>
    <w:rsid w:val="007E18F4"/>
    <w:rsid w:val="007E5199"/>
    <w:rsid w:val="007F42F4"/>
    <w:rsid w:val="0080161F"/>
    <w:rsid w:val="00802453"/>
    <w:rsid w:val="00810C9B"/>
    <w:rsid w:val="00811AFA"/>
    <w:rsid w:val="008202FB"/>
    <w:rsid w:val="00820925"/>
    <w:rsid w:val="00821635"/>
    <w:rsid w:val="008226F4"/>
    <w:rsid w:val="008275D3"/>
    <w:rsid w:val="008276BE"/>
    <w:rsid w:val="00833ED6"/>
    <w:rsid w:val="008409B2"/>
    <w:rsid w:val="00844B28"/>
    <w:rsid w:val="00845F8F"/>
    <w:rsid w:val="00847C7B"/>
    <w:rsid w:val="00857ADF"/>
    <w:rsid w:val="00864DAB"/>
    <w:rsid w:val="0089124D"/>
    <w:rsid w:val="008A1328"/>
    <w:rsid w:val="008A50F9"/>
    <w:rsid w:val="008A5358"/>
    <w:rsid w:val="008B2EB7"/>
    <w:rsid w:val="008B5460"/>
    <w:rsid w:val="008B5D54"/>
    <w:rsid w:val="008B5FE3"/>
    <w:rsid w:val="008D2897"/>
    <w:rsid w:val="008D30A8"/>
    <w:rsid w:val="008D4BC1"/>
    <w:rsid w:val="008F0B2C"/>
    <w:rsid w:val="008F6066"/>
    <w:rsid w:val="00904FAB"/>
    <w:rsid w:val="00905B31"/>
    <w:rsid w:val="009278C3"/>
    <w:rsid w:val="00933A76"/>
    <w:rsid w:val="00940D36"/>
    <w:rsid w:val="00942D90"/>
    <w:rsid w:val="00944295"/>
    <w:rsid w:val="009450D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0CEE"/>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2D1B"/>
    <w:rsid w:val="00A63D60"/>
    <w:rsid w:val="00A701ED"/>
    <w:rsid w:val="00A753E8"/>
    <w:rsid w:val="00A75EF5"/>
    <w:rsid w:val="00A81A64"/>
    <w:rsid w:val="00A90444"/>
    <w:rsid w:val="00A94BBE"/>
    <w:rsid w:val="00A94CE6"/>
    <w:rsid w:val="00AC71B7"/>
    <w:rsid w:val="00AD0A0B"/>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A40C0"/>
    <w:rsid w:val="00BA658B"/>
    <w:rsid w:val="00BB329C"/>
    <w:rsid w:val="00BD0B03"/>
    <w:rsid w:val="00BD33AD"/>
    <w:rsid w:val="00BE14F9"/>
    <w:rsid w:val="00BE6CCA"/>
    <w:rsid w:val="00BF7271"/>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B5D30"/>
    <w:rsid w:val="00CC135D"/>
    <w:rsid w:val="00CC3AA5"/>
    <w:rsid w:val="00CD2C0C"/>
    <w:rsid w:val="00CD707E"/>
    <w:rsid w:val="00CE1579"/>
    <w:rsid w:val="00CE1F2A"/>
    <w:rsid w:val="00CE529B"/>
    <w:rsid w:val="00CF216F"/>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A0108"/>
    <w:rsid w:val="00DA10F4"/>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85C"/>
    <w:rsid w:val="00EA3E57"/>
    <w:rsid w:val="00EA4B94"/>
    <w:rsid w:val="00EB163F"/>
    <w:rsid w:val="00EB5701"/>
    <w:rsid w:val="00EB6268"/>
    <w:rsid w:val="00EC3814"/>
    <w:rsid w:val="00EC3D11"/>
    <w:rsid w:val="00ED2343"/>
    <w:rsid w:val="00ED236F"/>
    <w:rsid w:val="00EE6365"/>
    <w:rsid w:val="00EF2AE2"/>
    <w:rsid w:val="00F03044"/>
    <w:rsid w:val="00F0539D"/>
    <w:rsid w:val="00F11C6C"/>
    <w:rsid w:val="00F31108"/>
    <w:rsid w:val="00F4154E"/>
    <w:rsid w:val="00F4201D"/>
    <w:rsid w:val="00F42516"/>
    <w:rsid w:val="00F53266"/>
    <w:rsid w:val="00F66073"/>
    <w:rsid w:val="00F7020F"/>
    <w:rsid w:val="00F70395"/>
    <w:rsid w:val="00F733C3"/>
    <w:rsid w:val="00F94979"/>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rsid w:val="008275D3"/>
  </w:style>
  <w:style w:type="paragraph" w:styleId="a9">
    <w:name w:val="No Spacing"/>
    <w:link w:val="aa"/>
    <w:uiPriority w:val="1"/>
    <w:qFormat/>
    <w:rsid w:val="005D5221"/>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5D522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rsid w:val="008275D3"/>
  </w:style>
  <w:style w:type="paragraph" w:styleId="a9">
    <w:name w:val="No Spacing"/>
    <w:link w:val="aa"/>
    <w:uiPriority w:val="1"/>
    <w:qFormat/>
    <w:rsid w:val="005D5221"/>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5D52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6344</Words>
  <Characters>36164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5</cp:revision>
  <cp:lastPrinted>2020-06-23T08:52:00Z</cp:lastPrinted>
  <dcterms:created xsi:type="dcterms:W3CDTF">2023-12-04T13:18:00Z</dcterms:created>
  <dcterms:modified xsi:type="dcterms:W3CDTF">2023-12-18T06:47:00Z</dcterms:modified>
</cp:coreProperties>
</file>